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6E" w:rsidRDefault="004D2D6E" w:rsidP="004D2D6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-661670</wp:posOffset>
            </wp:positionV>
            <wp:extent cx="1029335" cy="1172210"/>
            <wp:effectExtent l="0" t="0" r="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D6E" w:rsidRDefault="004D2D6E" w:rsidP="004D2D6E">
      <w:pPr>
        <w:ind w:left="709" w:hanging="28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D2D6E" w:rsidRPr="00067D02" w:rsidRDefault="004D2D6E" w:rsidP="004D2D6E">
      <w:pPr>
        <w:ind w:left="709" w:hanging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7D0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ประกาศองค์การบริหารส่วนตำบลกำแพงเซา</w:t>
      </w:r>
    </w:p>
    <w:p w:rsidR="004D2D6E" w:rsidRPr="00067D02" w:rsidRDefault="004D2D6E" w:rsidP="004D2D6E">
      <w:pPr>
        <w:ind w:left="709" w:hanging="28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7D0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แผนปฏิบัติการจัดซื้อจัดจ้าง ประจำปีงบประมาณ พ.ศ. 25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4D2D6E" w:rsidRPr="00067D02" w:rsidRDefault="004D2D6E" w:rsidP="004D2D6E">
      <w:pPr>
        <w:jc w:val="center"/>
        <w:rPr>
          <w:rFonts w:ascii="TH SarabunIT๙" w:hAnsi="TH SarabunIT๙" w:cs="TH SarabunIT๙"/>
          <w:sz w:val="32"/>
          <w:szCs w:val="32"/>
        </w:rPr>
      </w:pPr>
      <w:r w:rsidRPr="00067D02">
        <w:rPr>
          <w:rFonts w:ascii="TH SarabunIT๙" w:hAnsi="TH SarabunIT๙" w:cs="TH SarabunIT๙"/>
          <w:sz w:val="32"/>
          <w:szCs w:val="32"/>
        </w:rPr>
        <w:t>--------------------------------</w:t>
      </w:r>
    </w:p>
    <w:p w:rsidR="004D2D6E" w:rsidRPr="00067D02" w:rsidRDefault="004D2D6E" w:rsidP="004D2D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D6E" w:rsidRPr="00067D02" w:rsidRDefault="004D2D6E" w:rsidP="004D2D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7D0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7D02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ที่เกี่ยวข้องกับการจัดซื้อจัดจ้างให้เป็นไปด้วยความเหมาะสมและเกิดประสิทธิภาพและประสิทธิผล  ตามความในข้อ 4(2) และ ข้อ 5 แห่งประกาศคณะกรรมการตรวจเงินแผ่นดิน เรื่อง การจัดทำแผนปฏิบัติการจัดซื้อจัดจ้าง พ.ศ. 2546  ให้หน่วยงานรับตรวจที่มีการซื้อการจ้างโดยใช้เงินงบประมาณ  เงินนอกงบประมาณ  เงินรายได้ เงินกู้หรือเงินอุดหนุน จัดทำแผนปฏิบัติการจัดซื้อจัดจ้างสำหรับครุภัณฑ์ที่มีราคาเกิน 100,000.-บาท และที่ดินและสิ่งก่อสร้างที่มีราคาเกิน 1,000,000.- บาท ให้แล้วเสร็จภายในวันที่ 15  ตุลาคมของทุกปี  และส่งสำเนาให้สำนักงานตรวจเงินแผ่นดินภูมิภาค  จำนวน 1 ชุด อย่างช้าภายในวันที่ 31 ตุลาคมของทุกปี เว้นแต่การจัดซื้อจัดจ้างโดยใช้เงินกู้ให้จัดทำแผนปฏิบัติการจัด</w:t>
      </w:r>
      <w:proofErr w:type="spellStart"/>
      <w:r w:rsidRPr="00067D02">
        <w:rPr>
          <w:rFonts w:ascii="TH SarabunIT๙" w:hAnsi="TH SarabunIT๙" w:cs="TH SarabunIT๙"/>
          <w:sz w:val="32"/>
          <w:szCs w:val="32"/>
          <w:cs/>
        </w:rPr>
        <w:t>ซื้อจ้ดจ้าง</w:t>
      </w:r>
      <w:proofErr w:type="spellEnd"/>
      <w:r w:rsidRPr="00067D02">
        <w:rPr>
          <w:rFonts w:ascii="TH SarabunIT๙" w:hAnsi="TH SarabunIT๙" w:cs="TH SarabunIT๙"/>
          <w:sz w:val="32"/>
          <w:szCs w:val="32"/>
          <w:cs/>
        </w:rPr>
        <w:t>ให้แล้วเสร็จและส่งสำเนาให้สำนักงานเงินแผ่นดิน  จำนวน 1 ชุด ภายใน 30 วันนับแต่วันที่ได้รับอนุมัติเงินกู้ นั้น</w:t>
      </w:r>
    </w:p>
    <w:p w:rsidR="004D2D6E" w:rsidRPr="00067D02" w:rsidRDefault="004D2D6E" w:rsidP="004D2D6E">
      <w:pPr>
        <w:ind w:left="709" w:hanging="283"/>
        <w:jc w:val="both"/>
        <w:rPr>
          <w:rFonts w:ascii="TH SarabunIT๙" w:hAnsi="TH SarabunIT๙" w:cs="TH SarabunIT๙"/>
          <w:sz w:val="32"/>
          <w:szCs w:val="32"/>
        </w:rPr>
      </w:pPr>
    </w:p>
    <w:p w:rsidR="004D2D6E" w:rsidRPr="00067D02" w:rsidRDefault="004D2D6E" w:rsidP="004D2D6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67D0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องค์การบริหารส่วนตำบลกำแพงเซา  จึงขอประกาศแผนปฏิบัติการจัด</w:t>
      </w:r>
      <w:proofErr w:type="spellStart"/>
      <w:r w:rsidRPr="00067D02">
        <w:rPr>
          <w:rFonts w:ascii="TH SarabunIT๙" w:hAnsi="TH SarabunIT๙" w:cs="TH SarabunIT๙"/>
          <w:sz w:val="32"/>
          <w:szCs w:val="32"/>
          <w:cs/>
        </w:rPr>
        <w:t>ซื้อจ้ดจ้าง</w:t>
      </w:r>
      <w:proofErr w:type="spellEnd"/>
      <w:r w:rsidRPr="00067D02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25</w:t>
      </w:r>
      <w:r>
        <w:rPr>
          <w:rFonts w:ascii="TH SarabunIT๙" w:hAnsi="TH SarabunIT๙" w:cs="TH SarabunIT๙"/>
          <w:sz w:val="32"/>
          <w:szCs w:val="32"/>
        </w:rPr>
        <w:t>60</w:t>
      </w:r>
      <w:r w:rsidRPr="00067D02">
        <w:rPr>
          <w:rFonts w:ascii="TH SarabunIT๙" w:hAnsi="TH SarabunIT๙" w:cs="TH SarabunIT๙"/>
          <w:sz w:val="32"/>
          <w:szCs w:val="32"/>
          <w:cs/>
        </w:rPr>
        <w:t xml:space="preserve">  เพื่อให้ประชาชนทราบโดยทั่วกัน</w:t>
      </w:r>
    </w:p>
    <w:p w:rsidR="004D2D6E" w:rsidRPr="00067D02" w:rsidRDefault="004D2D6E" w:rsidP="00E52F46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D2D6E" w:rsidRPr="00067D02" w:rsidRDefault="004D2D6E" w:rsidP="004D2D6E">
      <w:pPr>
        <w:ind w:left="709" w:hanging="283"/>
        <w:rPr>
          <w:rFonts w:ascii="TH SarabunIT๙" w:hAnsi="TH SarabunIT๙" w:cs="TH SarabunIT๙" w:hint="cs"/>
          <w:sz w:val="32"/>
          <w:szCs w:val="32"/>
        </w:rPr>
      </w:pPr>
      <w:r w:rsidRPr="00067D02">
        <w:rPr>
          <w:rFonts w:ascii="TH SarabunIT๙" w:hAnsi="TH SarabunIT๙" w:cs="TH SarabunIT๙"/>
          <w:sz w:val="32"/>
          <w:szCs w:val="32"/>
        </w:rPr>
        <w:tab/>
      </w:r>
      <w:r w:rsidRPr="00067D02">
        <w:rPr>
          <w:rFonts w:ascii="TH SarabunIT๙" w:hAnsi="TH SarabunIT๙" w:cs="TH SarabunIT๙"/>
          <w:sz w:val="32"/>
          <w:szCs w:val="32"/>
        </w:rPr>
        <w:tab/>
      </w:r>
      <w:r w:rsidRPr="00067D02">
        <w:rPr>
          <w:rFonts w:ascii="TH SarabunIT๙" w:hAnsi="TH SarabunIT๙" w:cs="TH SarabunIT๙"/>
          <w:sz w:val="32"/>
          <w:szCs w:val="32"/>
        </w:rPr>
        <w:tab/>
      </w:r>
      <w:r w:rsidRPr="00067D02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1  พฤศจิกายน</w:t>
      </w:r>
      <w:r w:rsidRPr="00067D02">
        <w:rPr>
          <w:rFonts w:ascii="TH SarabunIT๙" w:hAnsi="TH SarabunIT๙" w:cs="TH SarabunIT๙"/>
          <w:sz w:val="32"/>
          <w:szCs w:val="32"/>
          <w:cs/>
        </w:rPr>
        <w:t xml:space="preserve">   พ.ศ. 25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4D2D6E" w:rsidRPr="00067D02" w:rsidRDefault="004D2D6E" w:rsidP="004D2D6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4D2D6E" w:rsidRPr="00067D02" w:rsidRDefault="004D2D6E" w:rsidP="004D2D6E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D2D6E" w:rsidRPr="00067D02" w:rsidRDefault="004D2D6E" w:rsidP="004D2D6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4D2D6E" w:rsidRPr="00067D02" w:rsidRDefault="004D2D6E" w:rsidP="004D2D6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067D0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067D0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4D2D6E" w:rsidRPr="00067D02" w:rsidRDefault="004D2D6E" w:rsidP="004D2D6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067D0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4D2D6E" w:rsidRPr="00067D02" w:rsidRDefault="004D2D6E" w:rsidP="004D2D6E">
      <w:pPr>
        <w:rPr>
          <w:rFonts w:ascii="TH SarabunIT๙" w:hAnsi="TH SarabunIT๙" w:cs="TH SarabunIT๙"/>
          <w:sz w:val="32"/>
          <w:szCs w:val="32"/>
        </w:rPr>
      </w:pPr>
    </w:p>
    <w:p w:rsidR="004D2D6E" w:rsidRPr="00067D02" w:rsidRDefault="004D2D6E" w:rsidP="004D2D6E">
      <w:pPr>
        <w:rPr>
          <w:rFonts w:ascii="TH SarabunIT๙" w:hAnsi="TH SarabunIT๙" w:cs="TH SarabunIT๙"/>
          <w:sz w:val="32"/>
          <w:szCs w:val="32"/>
        </w:rPr>
      </w:pPr>
    </w:p>
    <w:p w:rsidR="004D2D6E" w:rsidRDefault="004D2D6E" w:rsidP="004D2D6E">
      <w:pPr>
        <w:rPr>
          <w:rFonts w:ascii="TH SarabunIT๙" w:hAnsi="TH SarabunIT๙" w:cs="TH SarabunIT๙" w:hint="cs"/>
          <w:sz w:val="32"/>
          <w:szCs w:val="32"/>
        </w:rPr>
      </w:pPr>
    </w:p>
    <w:p w:rsidR="004D2D6E" w:rsidRDefault="004D2D6E" w:rsidP="004D2D6E">
      <w:pPr>
        <w:rPr>
          <w:rFonts w:ascii="TH SarabunIT๙" w:hAnsi="TH SarabunIT๙" w:cs="TH SarabunIT๙" w:hint="cs"/>
          <w:sz w:val="32"/>
          <w:szCs w:val="32"/>
        </w:rPr>
      </w:pPr>
    </w:p>
    <w:p w:rsidR="004D2D6E" w:rsidRDefault="004D2D6E" w:rsidP="004D2D6E">
      <w:pPr>
        <w:rPr>
          <w:rFonts w:ascii="TH SarabunIT๙" w:hAnsi="TH SarabunIT๙" w:cs="TH SarabunIT๙" w:hint="cs"/>
          <w:sz w:val="32"/>
          <w:szCs w:val="32"/>
        </w:rPr>
      </w:pPr>
    </w:p>
    <w:p w:rsidR="004D2D6E" w:rsidRDefault="004D2D6E" w:rsidP="004D2D6E">
      <w:pPr>
        <w:rPr>
          <w:rFonts w:ascii="TH SarabunIT๙" w:hAnsi="TH SarabunIT๙" w:cs="TH SarabunIT๙" w:hint="cs"/>
          <w:sz w:val="32"/>
          <w:szCs w:val="32"/>
        </w:rPr>
      </w:pPr>
    </w:p>
    <w:p w:rsidR="004D2D6E" w:rsidRPr="00067D02" w:rsidRDefault="004D2D6E" w:rsidP="004D2D6E">
      <w:pPr>
        <w:rPr>
          <w:rFonts w:ascii="TH SarabunIT๙" w:hAnsi="TH SarabunIT๙" w:cs="TH SarabunIT๙"/>
          <w:sz w:val="32"/>
          <w:szCs w:val="32"/>
        </w:rPr>
      </w:pPr>
    </w:p>
    <w:p w:rsidR="004D2D6E" w:rsidRPr="00067D02" w:rsidRDefault="004D2D6E" w:rsidP="004D2D6E">
      <w:pPr>
        <w:rPr>
          <w:rFonts w:ascii="TH SarabunIT๙" w:hAnsi="TH SarabunIT๙" w:cs="TH SarabunIT๙"/>
          <w:sz w:val="32"/>
          <w:szCs w:val="32"/>
        </w:rPr>
      </w:pPr>
    </w:p>
    <w:p w:rsidR="004D2D6E" w:rsidRDefault="004D2D6E" w:rsidP="004D2D6E"/>
    <w:p w:rsidR="000E0C14" w:rsidRPr="004D2D6E" w:rsidRDefault="000E0C14"/>
    <w:sectPr w:rsidR="000E0C14" w:rsidRPr="004D2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6E"/>
    <w:rsid w:val="000E0C14"/>
    <w:rsid w:val="004D2D6E"/>
    <w:rsid w:val="00E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Company>Sky123.Org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2017-08-30T01:57:00Z</dcterms:created>
  <dcterms:modified xsi:type="dcterms:W3CDTF">2017-08-30T02:04:00Z</dcterms:modified>
</cp:coreProperties>
</file>