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A" w:rsidRDefault="00F92FEA" w:rsidP="00F92FEA">
      <w:r>
        <w:rPr>
          <w:noProof/>
        </w:rPr>
        <w:drawing>
          <wp:anchor distT="0" distB="0" distL="114300" distR="114300" simplePos="0" relativeHeight="251659264" behindDoc="1" locked="0" layoutInCell="1" allowOverlap="1" wp14:anchorId="17941B38" wp14:editId="27E4E818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FEA" w:rsidRDefault="00F92FEA" w:rsidP="00F92FEA"/>
    <w:p w:rsidR="00F92FEA" w:rsidRDefault="00F92FEA" w:rsidP="00F92FEA">
      <w:pPr>
        <w:rPr>
          <w:sz w:val="32"/>
          <w:szCs w:val="32"/>
        </w:rPr>
      </w:pP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92FEA" w:rsidRPr="00C30D11" w:rsidRDefault="00F92FEA" w:rsidP="00F92F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F92FEA" w:rsidRDefault="00F92FEA" w:rsidP="00F92F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202F01" w:rsidRPr="00202F0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02F01" w:rsidRPr="00202F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ก่อสร้างถนนคอนกรีตเสริมเหล็กสายสวนตอ </w:t>
      </w:r>
      <w:r w:rsidR="00202F01" w:rsidRPr="00202F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02F01" w:rsidRPr="00202F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สวนพล หมู่ที่ 1</w:t>
      </w:r>
    </w:p>
    <w:p w:rsidR="00561FF4" w:rsidRDefault="00561FF4" w:rsidP="00561F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202F01" w:rsidRPr="00202F01" w:rsidRDefault="00202F01" w:rsidP="00F92FE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92FEA" w:rsidRDefault="00F92FEA" w:rsidP="00202F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202F01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ก่อสร้างถนนคอนกรีตเสริมเหล็กสายสวนตอ </w:t>
      </w:r>
      <w:r w:rsidR="00202F01">
        <w:rPr>
          <w:rFonts w:ascii="TH SarabunIT๙" w:hAnsi="TH SarabunIT๙" w:cs="TH SarabunIT๙"/>
          <w:sz w:val="32"/>
          <w:szCs w:val="32"/>
          <w:cs/>
        </w:rPr>
        <w:t>–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 สวนพล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วงเงินงบประมาณที่ได้รับจัดสรร  เป็นเงิน 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1,094,100.00 บาท (เงินหนึ่งล้านเก้าหมื่นสี่พันหนึ่งร้อยบาทถ้วน)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ม. ยาว 483.00 ม.  หนา 0.15 ม. ไหล่ทางหินคลุกกว้างเฉลี่ยข้างละ 0.50 ม. พื้นที่ผิวจราจรถนนคอนกรีตเสริมเหล็กไม่น้อยกว่า 1,932.00  </w:t>
      </w:r>
      <w:proofErr w:type="spellStart"/>
      <w:r w:rsidR="00202F01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202F01">
        <w:rPr>
          <w:rFonts w:ascii="TH SarabunIT๙" w:hAnsi="TH SarabunIT๙" w:cs="TH SarabunIT๙" w:hint="cs"/>
          <w:sz w:val="32"/>
          <w:szCs w:val="32"/>
          <w:cs/>
        </w:rPr>
        <w:t>.ม. รายละเอียด ตามปริมาณงานและแบบแปลนที่กำหนด  ถมหินผุหรือดินลูกรังเสริมถนนและไหล่ทาง พร้อมเกลี่ยแต่งเรียบใช้หินผุหรือดินลูกรัง จำนวน 40 ลูกบาศก์เมตร</w:t>
      </w:r>
      <w:r w:rsidR="00202F01">
        <w:rPr>
          <w:rFonts w:ascii="TH SarabunIT๙" w:hAnsi="TH SarabunIT๙" w:cs="TH SarabunIT๙"/>
          <w:sz w:val="32"/>
          <w:szCs w:val="32"/>
        </w:rPr>
        <w:t xml:space="preserve">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ฝังท่อระบายน้ำถนนสายสวนพล </w:t>
      </w:r>
      <w:r w:rsidR="00202F01">
        <w:rPr>
          <w:rFonts w:ascii="TH SarabunIT๙" w:hAnsi="TH SarabunIT๙" w:cs="TH SarabunIT๙"/>
          <w:sz w:val="32"/>
          <w:szCs w:val="32"/>
          <w:cs/>
        </w:rPr>
        <w:t>–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หมู่ที่ 1  ขุดรื้อท่อระบายน้ำคอนกรีตเสริมเหล็ก </w:t>
      </w:r>
      <w:proofErr w:type="spellStart"/>
      <w:r w:rsidR="00202F01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202F01">
        <w:rPr>
          <w:rFonts w:ascii="TH SarabunIT๙" w:hAnsi="TH SarabunIT๙" w:cs="TH SarabunIT๙" w:hint="cs"/>
          <w:sz w:val="32"/>
          <w:szCs w:val="32"/>
          <w:cs/>
        </w:rPr>
        <w:t>.ชั้น 3 ขนาด 1.00</w:t>
      </w:r>
      <w:r w:rsidR="00202F01">
        <w:rPr>
          <w:rFonts w:ascii="TH SarabunIT๙" w:hAnsi="TH SarabunIT๙" w:cs="TH SarabunIT๙"/>
          <w:sz w:val="32"/>
          <w:szCs w:val="32"/>
        </w:rPr>
        <w:t xml:space="preserve">x1.00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12 ท่อน  ฝังท่อระบายน้ำคอนกรีตเสริมเหล็ก </w:t>
      </w:r>
      <w:proofErr w:type="spellStart"/>
      <w:r w:rsidR="00202F01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 2 </w:t>
      </w:r>
      <w:r w:rsidR="00202F01">
        <w:rPr>
          <w:rFonts w:ascii="TH SarabunIT๙" w:hAnsi="TH SarabunIT๙" w:cs="TH SarabunIT๙"/>
          <w:sz w:val="32"/>
          <w:szCs w:val="32"/>
          <w:cs/>
        </w:rPr>
        <w:t>–</w:t>
      </w:r>
      <w:r w:rsidR="00202F01">
        <w:rPr>
          <w:rFonts w:ascii="TH SarabunIT๙" w:hAnsi="TH SarabunIT๙" w:cs="TH SarabunIT๙"/>
          <w:sz w:val="32"/>
          <w:szCs w:val="32"/>
        </w:rPr>
        <w:t xml:space="preserve"> 1.00x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 xml:space="preserve">1.00 จำนวน 1 จุด ใช้ท่อจำนวน 14.00 ท่อน พร้อมหล่อคอนกรีตรองพื้นท่อขนาด ความกว้าง 3.50 เมตร ยาว 9.00 เมตร หนา 0.10 เมตร และก่อกำแพงกั้นดินเรียงหินยาแนวทั้งสองด้านความกว้าง 1.80 เมตร ยาว 3.50 เมตร พื้นที่ไม่น้อยกว่า 9.46 ตารางเมตร รายละเอียดตามปริมาณงานและแบบแปลนที่กำหนด   ติดตั้งป้ายเหล็กประชาสัมพันธ์โครงการ ตามแบบที่ </w:t>
      </w:r>
      <w:proofErr w:type="spellStart"/>
      <w:r w:rsidR="00202F0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2F01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1,094,100.00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วงเงินงบประมาณที่ได้รับจัดสรร  เป็นเงิน 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1,094,100.00 บาท (เงินหนึ่งล้านเก้าหมื่นสี่พันหนึ่งร้อยบาทถ้วน)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ตามแบบสรุปราคากลางงานก่อสร้าง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202F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2557</w:t>
      </w: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0E19" w:rsidRDefault="00910E19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0E19" w:rsidRDefault="00910E19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0E19" w:rsidRDefault="00910E19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0E19" w:rsidRPr="00910E19" w:rsidRDefault="00910E19" w:rsidP="00910E1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F92FEA" w:rsidRPr="00910E19" w:rsidRDefault="00F92FEA" w:rsidP="00910E1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F92FEA" w:rsidRDefault="00F92FEA" w:rsidP="00F92F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92FEA" w:rsidRPr="00E60FFB" w:rsidRDefault="00F92FEA" w:rsidP="00F92F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F92FEA" w:rsidRPr="00E60FFB" w:rsidRDefault="00F92FEA" w:rsidP="00F92F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2FEA" w:rsidRDefault="00F92FEA" w:rsidP="00F92F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92FEA" w:rsidRPr="009B3A33" w:rsidRDefault="00F92FEA" w:rsidP="00F92F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2FEA" w:rsidRPr="00E950E0" w:rsidRDefault="00F92FEA" w:rsidP="00F92FE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A1135" w:rsidRDefault="00F92FEA" w:rsidP="00F92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135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ก่อสร้างถนนคอนกรีตเสริมเหล็กสายสวนตอ </w:t>
      </w:r>
      <w:r w:rsidR="009A1135">
        <w:rPr>
          <w:rFonts w:ascii="TH SarabunIT๙" w:hAnsi="TH SarabunIT๙" w:cs="TH SarabunIT๙"/>
          <w:sz w:val="32"/>
          <w:szCs w:val="32"/>
          <w:cs/>
        </w:rPr>
        <w:t>–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 สวนพล หมู่ที่ 1</w:t>
      </w:r>
    </w:p>
    <w:p w:rsidR="00F92FEA" w:rsidRDefault="00F92FEA" w:rsidP="00F92FEA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92FEA" w:rsidRDefault="00F92FEA" w:rsidP="00F92FE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92FEA" w:rsidRPr="009B3A33" w:rsidRDefault="00F92FEA" w:rsidP="00F92FE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92FEA" w:rsidRDefault="00F92FEA" w:rsidP="00F92FE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>1,094,100.00 บาท</w:t>
      </w:r>
    </w:p>
    <w:p w:rsidR="00F92FEA" w:rsidRPr="009B3A33" w:rsidRDefault="00F92FEA" w:rsidP="00F92FE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92FEA" w:rsidRPr="009B3A33" w:rsidRDefault="00F92FEA" w:rsidP="00F92FE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F92FEA" w:rsidRDefault="00F92FEA" w:rsidP="00F92F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ม. ยาว 483.00 ม.  หนา 0.15 ม. ไหล่ทางหินคลุกกว้างเฉลี่ยข้างละ 0.50 ม. พื้นที่ผิวจราจรถนนคอนกรีตเสริมเหล็กไม่น้อยกว่า 1,932.00  </w:t>
      </w:r>
      <w:proofErr w:type="spellStart"/>
      <w:r w:rsidR="009A1135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9A1135">
        <w:rPr>
          <w:rFonts w:ascii="TH SarabunIT๙" w:hAnsi="TH SarabunIT๙" w:cs="TH SarabunIT๙" w:hint="cs"/>
          <w:sz w:val="32"/>
          <w:szCs w:val="32"/>
          <w:cs/>
        </w:rPr>
        <w:t>.ม. รายละเอียด ตามปริมาณงานและแบบแปลนที่กำหนด  ถมหินผุหรือดินลูกรังเสริมถนนและไหล่ทาง พร้อมเกลี่ยแต่งเรียบใช้หินผุหรือดินลูกรัง จำนวน 40 ลูกบาศก์เมตร</w:t>
      </w:r>
      <w:r w:rsidR="009A1135">
        <w:rPr>
          <w:rFonts w:ascii="TH SarabunIT๙" w:hAnsi="TH SarabunIT๙" w:cs="TH SarabunIT๙"/>
          <w:sz w:val="32"/>
          <w:szCs w:val="32"/>
        </w:rPr>
        <w:t xml:space="preserve">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ฝังท่อระบายน้ำถนนสายสวนพล </w:t>
      </w:r>
      <w:r w:rsidR="009A1135">
        <w:rPr>
          <w:rFonts w:ascii="TH SarabunIT๙" w:hAnsi="TH SarabunIT๙" w:cs="TH SarabunIT๙"/>
          <w:sz w:val="32"/>
          <w:szCs w:val="32"/>
          <w:cs/>
        </w:rPr>
        <w:t>–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หมู่ที่ 1  ขุดรื้อท่อระบายน้ำคอนกรีตเสริมเหล็ก </w:t>
      </w:r>
      <w:proofErr w:type="spellStart"/>
      <w:r w:rsidR="009A1135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A1135">
        <w:rPr>
          <w:rFonts w:ascii="TH SarabunIT๙" w:hAnsi="TH SarabunIT๙" w:cs="TH SarabunIT๙" w:hint="cs"/>
          <w:sz w:val="32"/>
          <w:szCs w:val="32"/>
          <w:cs/>
        </w:rPr>
        <w:t>.ชั้น 3 ขนาด 1.00</w:t>
      </w:r>
      <w:r w:rsidR="009A1135">
        <w:rPr>
          <w:rFonts w:ascii="TH SarabunIT๙" w:hAnsi="TH SarabunIT๙" w:cs="TH SarabunIT๙"/>
          <w:sz w:val="32"/>
          <w:szCs w:val="32"/>
        </w:rPr>
        <w:t xml:space="preserve">x1.00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12 ท่อน  ฝังท่อระบายน้ำคอนกรีตเสริมเหล็ก </w:t>
      </w:r>
      <w:proofErr w:type="spellStart"/>
      <w:r w:rsidR="009A1135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 2 </w:t>
      </w:r>
      <w:r w:rsidR="009A1135">
        <w:rPr>
          <w:rFonts w:ascii="TH SarabunIT๙" w:hAnsi="TH SarabunIT๙" w:cs="TH SarabunIT๙"/>
          <w:sz w:val="32"/>
          <w:szCs w:val="32"/>
          <w:cs/>
        </w:rPr>
        <w:t>–</w:t>
      </w:r>
      <w:r w:rsidR="009A1135">
        <w:rPr>
          <w:rFonts w:ascii="TH SarabunIT๙" w:hAnsi="TH SarabunIT๙" w:cs="TH SarabunIT๙"/>
          <w:sz w:val="32"/>
          <w:szCs w:val="32"/>
        </w:rPr>
        <w:t xml:space="preserve"> 1.00x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 xml:space="preserve">1.00 จำนวน 1 จุด ใช้ท่อจำนวน 14.00 ท่อน พร้อมหล่อคอนกรีตรองพื้นท่อขนาด ความกว้าง 3.50 เมตร ยาว 9.00 เมตร หนา 0.10 เมตร และก่อกำแพงกั้นดินเรียงหินยาแนวทั้งสองด้านความกว้าง 1.80 เมตร ยาว 3.50 เมตร พื้นที่ไม่น้อยกว่า 9.46 ตารางเมตร รายละเอียดตามปริมาณงานและแบบแปลนที่กำหนด   ติดตั้งป้ายเหล็กประชาสัมพันธ์โครงการ ตามแบบที่ </w:t>
      </w:r>
      <w:proofErr w:type="spellStart"/>
      <w:r w:rsidR="009A113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A1135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F92FEA" w:rsidRPr="009B3A33" w:rsidRDefault="00F92FEA" w:rsidP="00F92F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FEA" w:rsidRPr="00E950E0" w:rsidRDefault="00F92FEA" w:rsidP="00F92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2FEA" w:rsidRDefault="00F92FEA" w:rsidP="00F92FE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9A1135">
        <w:rPr>
          <w:rFonts w:ascii="TH SarabunIT๙" w:hAnsi="TH SarabunIT๙" w:cs="TH SarabunIT๙" w:hint="cs"/>
          <w:sz w:val="32"/>
          <w:szCs w:val="32"/>
          <w:cs/>
        </w:rPr>
        <w:t>1,094,100.00 บาท</w:t>
      </w:r>
    </w:p>
    <w:p w:rsidR="00F92FEA" w:rsidRPr="009B3A33" w:rsidRDefault="00F92FEA" w:rsidP="00F92FE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92FEA" w:rsidRPr="009B3A33" w:rsidRDefault="00F92FEA" w:rsidP="00F92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92FEA" w:rsidRPr="00E950E0" w:rsidRDefault="00F92FEA" w:rsidP="00F92FE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F92FEA" w:rsidRDefault="00F92FEA" w:rsidP="00F92FE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92FEA" w:rsidRPr="009B3A33" w:rsidRDefault="00F92FEA" w:rsidP="00F92FE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92FEA" w:rsidRPr="00D36839" w:rsidRDefault="00F92FEA" w:rsidP="00F92FE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92FEA" w:rsidRPr="00D36839" w:rsidRDefault="00F92FEA" w:rsidP="00F92FE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92FEA" w:rsidRPr="00D36839" w:rsidRDefault="00F92FEA" w:rsidP="00F92FE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F92FE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A"/>
    <w:rsid w:val="0019548E"/>
    <w:rsid w:val="00202F01"/>
    <w:rsid w:val="00561FF4"/>
    <w:rsid w:val="00910E19"/>
    <w:rsid w:val="009A1135"/>
    <w:rsid w:val="00AB7805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E1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E1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3105</Characters>
  <Application>Microsoft Office Word</Application>
  <DocSecurity>0</DocSecurity>
  <Lines>25</Lines>
  <Paragraphs>7</Paragraphs>
  <ScaleCrop>false</ScaleCrop>
  <Company>KKD Computer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</cp:revision>
  <dcterms:created xsi:type="dcterms:W3CDTF">2015-05-28T07:36:00Z</dcterms:created>
  <dcterms:modified xsi:type="dcterms:W3CDTF">2015-05-29T02:02:00Z</dcterms:modified>
</cp:coreProperties>
</file>