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26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0715DE" w:rsidRPr="000715DE" w:rsidTr="000715DE">
        <w:trPr>
          <w:tblCellSpacing w:w="0" w:type="dxa"/>
          <w:jc w:val="center"/>
        </w:trPr>
        <w:tc>
          <w:tcPr>
            <w:tcW w:w="9026" w:type="dxa"/>
            <w:vAlign w:val="center"/>
            <w:hideMark/>
          </w:tcPr>
          <w:p w:rsidR="000715DE" w:rsidRPr="000715DE" w:rsidRDefault="000715DE" w:rsidP="000715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b/>
                <w:bCs/>
                <w:noProof/>
                <w:color w:val="000000"/>
                <w:sz w:val="32"/>
                <w:szCs w:val="32"/>
              </w:rPr>
              <w:drawing>
                <wp:inline distT="0" distB="0" distL="0" distR="0" wp14:anchorId="4B23017E" wp14:editId="18FD1984">
                  <wp:extent cx="952500" cy="1038225"/>
                  <wp:effectExtent l="0" t="0" r="0" b="9525"/>
                  <wp:docPr id="1" name="รูปภาพ 1" descr="https://process.gprocurement.go.th/egp2proc061Web/images/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.gprocurement.go.th/egp2proc061Web/images/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5DE" w:rsidRPr="000715DE" w:rsidTr="000715DE">
        <w:trPr>
          <w:tblCellSpacing w:w="0" w:type="dxa"/>
          <w:jc w:val="center"/>
        </w:trPr>
        <w:tc>
          <w:tcPr>
            <w:tcW w:w="9026" w:type="dxa"/>
            <w:vAlign w:val="center"/>
            <w:hideMark/>
          </w:tcPr>
          <w:p w:rsidR="000715DE" w:rsidRPr="000715DE" w:rsidRDefault="000715DE" w:rsidP="000715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0715DE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ประกาศ องค์การบริหารส่วนตำบลกำแพงเซา</w:t>
            </w:r>
          </w:p>
        </w:tc>
      </w:tr>
      <w:tr w:rsidR="000715DE" w:rsidRPr="000715DE" w:rsidTr="000715DE">
        <w:trPr>
          <w:tblCellSpacing w:w="0" w:type="dxa"/>
          <w:jc w:val="center"/>
        </w:trPr>
        <w:tc>
          <w:tcPr>
            <w:tcW w:w="9026" w:type="dxa"/>
            <w:vAlign w:val="center"/>
            <w:hideMark/>
          </w:tcPr>
          <w:p w:rsidR="000715DE" w:rsidRPr="000715DE" w:rsidRDefault="000715DE" w:rsidP="000715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0715DE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เรื่อง ประกวดราคาจ้างโครงการก่อสร้างระบบประปาหมู่บ้าน แบบบาดาลขนาดใหญ่ แบบถั</w:t>
            </w:r>
            <w:r w:rsidR="004D16AD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งเหล็กรูปทรงถ้วย</w:t>
            </w:r>
            <w:proofErr w:type="spellStart"/>
            <w:r w:rsidR="004D16AD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แชมเปญ</w:t>
            </w:r>
            <w:proofErr w:type="spellEnd"/>
            <w:r w:rsidR="004D16AD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 xml:space="preserve"> หมู่ที่ </w:t>
            </w:r>
            <w:r w:rsidR="00AB08C6"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2</w:t>
            </w:r>
            <w:r w:rsidRPr="000715DE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 xml:space="preserve"> ตำบลกำแพงเซา ด้วยวิธีการทางอิเล็กทรอนิกส์</w:t>
            </w:r>
          </w:p>
        </w:tc>
      </w:tr>
      <w:tr w:rsidR="000715DE" w:rsidRPr="000715DE" w:rsidTr="000715DE">
        <w:trPr>
          <w:tblCellSpacing w:w="0" w:type="dxa"/>
          <w:jc w:val="center"/>
        </w:trPr>
        <w:tc>
          <w:tcPr>
            <w:tcW w:w="9026" w:type="dxa"/>
            <w:vAlign w:val="center"/>
            <w:hideMark/>
          </w:tcPr>
          <w:p w:rsidR="000715DE" w:rsidRPr="000715DE" w:rsidRDefault="000715DE" w:rsidP="000715D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0715DE" w:rsidRPr="000715DE" w:rsidTr="000715DE">
        <w:trPr>
          <w:tblCellSpacing w:w="0" w:type="dxa"/>
          <w:jc w:val="center"/>
        </w:trPr>
        <w:tc>
          <w:tcPr>
            <w:tcW w:w="9026" w:type="dxa"/>
            <w:vAlign w:val="center"/>
            <w:hideMark/>
          </w:tcPr>
          <w:p w:rsidR="000715DE" w:rsidRPr="000715DE" w:rsidRDefault="000715DE" w:rsidP="000715DE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องค์การบริหารส่วนตำบลกำแพงเซามีความประสงค์จะ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ประกวดราคาจ้างโครงการก่อสร้างระบบประปาหมู่บ้าน แบบบาดาลขนาดใหญ่ แบบถั</w:t>
            </w:r>
            <w:r w:rsidR="004D16A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งเหล็กรูปทรงถ้วย</w:t>
            </w:r>
            <w:proofErr w:type="spellStart"/>
            <w:r w:rsidR="004D16A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แชมเปญ</w:t>
            </w:r>
            <w:proofErr w:type="spellEnd"/>
            <w:r w:rsidR="004D16A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="00AB08C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ตำบลกำแพงเซา ด้วยวิธีการทางอิเล็กทรอนิกส์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ราคากลางของงานก่อสร้างในการประกวดราคาด้วยวิธีการทางอิเล็กทรอนิกส์ครั้งนี้เป็นเงินทั้งสิ้น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๗๒๓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๙๐๐.๐๐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(สองล้านเจ็ดแสนสองหมื่นสามพันเก้าร้อยบาทถ้วน)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0715DE" w:rsidRPr="000715DE" w:rsidTr="000715DE">
        <w:trPr>
          <w:tblCellSpacing w:w="0" w:type="dxa"/>
          <w:jc w:val="center"/>
        </w:trPr>
        <w:tc>
          <w:tcPr>
            <w:tcW w:w="9026" w:type="dxa"/>
            <w:vAlign w:val="center"/>
            <w:hideMark/>
          </w:tcPr>
          <w:p w:rsidR="000715DE" w:rsidRPr="000715DE" w:rsidRDefault="000715DE" w:rsidP="000715DE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ดังต่อไปนี้</w:t>
            </w:r>
          </w:p>
        </w:tc>
      </w:tr>
      <w:tr w:rsidR="000715DE" w:rsidRPr="000715DE" w:rsidTr="000715DE">
        <w:trPr>
          <w:tblCellSpacing w:w="0" w:type="dxa"/>
          <w:jc w:val="center"/>
        </w:trPr>
        <w:tc>
          <w:tcPr>
            <w:tcW w:w="9026" w:type="dxa"/>
            <w:vAlign w:val="center"/>
            <w:hideMark/>
          </w:tcPr>
          <w:p w:rsidR="000715DE" w:rsidRPr="000715DE" w:rsidRDefault="000715DE" w:rsidP="000715DE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เป็นนิติบุคคล ผู้มีอาชีพรับจ้างงานที่ประกวดราคาจ้างด้วยวิธีการทางอิเล็กทรอนิกส์ดังกล่าว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ซึ่งมีผลงานก่อสร้างประเภทเดียวกัน ในวงเงินไม่น้อยกว่า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๓๖๑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๙๕๐.๐๐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เว้นแต่รัฐบาลของผู้ประสงค์จะเสนอราคาได้มีคำสั่งให้สละสิทธิ์ความคุ้มกันเช่นว่านั้น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เป็นผู้ที่ผ่านการคัดเลือกผู้มีคุณสมบัติเบื้องต้นในการจ้างขององค์การบริหารส่วนตำบลกำแพงเซา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ผู้มีผลประโยชน์ร่วมกันกับผู้ประสงค์จะเสนอราคารายอื่นที่เข้าเสนอราคาให้แก่องค์การบริหารส่วนตำบลกำแพงเซา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 วันที่ประกาศประกวดราคาด้วยวิธีการทางอิเล็กทรอนิกส์ หรือไม่เป็นผู้กระทำการอันเป็นการขัดขวางการแข่งขันราคาอย่างเป็นธรรมในการประกวดราคาจ้างด้วยวิธีการทางอิเล็กทรอนิกส์ครั้งนี้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บุคคลหรือนิติบุคคลที่จะเข้าเป็นคู่สัญญาต้องไม่อยู่ในฐานะเป็นผู้ไม่แสดงบัญชีรายรับรายจ่าย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๗.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(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e-Government Procurement : e-GP) 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ต้องลงทะเบียนในระบบอิเล็กทรอนิกส์ของกรมบัญชีกลาง ที่เว็บไซต์ศูนย์ข้อมูลจัดซื้อจัดจ้างภาครัฐ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๘.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</w:p>
        </w:tc>
      </w:tr>
      <w:tr w:rsidR="000715DE" w:rsidRPr="000715DE" w:rsidTr="000715DE">
        <w:trPr>
          <w:tblCellSpacing w:w="0" w:type="dxa"/>
          <w:jc w:val="center"/>
        </w:trPr>
        <w:tc>
          <w:tcPr>
            <w:tcW w:w="9026" w:type="dxa"/>
            <w:vAlign w:val="center"/>
            <w:hideMark/>
          </w:tcPr>
          <w:p w:rsidR="000715DE" w:rsidRDefault="000715DE" w:rsidP="000715DE">
            <w:pPr>
              <w:spacing w:before="100" w:beforeAutospacing="1" w:after="100" w:afterAutospacing="1" w:line="240" w:lineRule="auto"/>
              <w:jc w:val="thaiDistribute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กำหนดยื่นซองเอกสารประกวดราคาจ้างก่อสร้างด้วยวิธีการทางอิเล็กทรอนิกส์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ในวันที่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 มกราคม ๒๕๕๙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ตั้งแต่เวลา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๑๐.๐๐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ถึงเวลา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๑๒.๐๐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ศูนย์รวมข้อมูลข่าวสารการซื้อหรือการจ้างขององค์การบริหารส่วนตำบลระดับอำเภอ อำเภอเมือง จังหวัดนครศรีธรรมราช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และกำหนดเสนอราคาในวันที่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๑๑ มกราคม ๒๕๕๙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ตั้งแต่เวลา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๑๔.๐๐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เป็นต้นไ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</w:t>
            </w:r>
          </w:p>
          <w:p w:rsidR="000715DE" w:rsidRDefault="000715DE" w:rsidP="000715DE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-2-</w:t>
            </w:r>
          </w:p>
          <w:p w:rsidR="000715DE" w:rsidRPr="000715DE" w:rsidRDefault="000715DE" w:rsidP="000715DE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715DE" w:rsidRPr="000715DE" w:rsidTr="000715DE">
        <w:trPr>
          <w:tblCellSpacing w:w="0" w:type="dxa"/>
          <w:jc w:val="center"/>
        </w:trPr>
        <w:tc>
          <w:tcPr>
            <w:tcW w:w="9026" w:type="dxa"/>
            <w:vAlign w:val="center"/>
            <w:hideMark/>
          </w:tcPr>
          <w:p w:rsidR="000715DE" w:rsidRPr="000715DE" w:rsidRDefault="000715DE" w:rsidP="000715DE">
            <w:pPr>
              <w:tabs>
                <w:tab w:val="left" w:pos="1276"/>
              </w:tabs>
              <w:spacing w:before="100" w:beforeAutospacing="1" w:after="100" w:afterAutospacing="1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ผู้สนใจติดต่อขอซื้อเอกสารประกวดราคาจ้างก่อสร้างด้วยวิธีการทางอิเล็กทรอนิกส์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ในราคาชุดละ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ได้ที่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กองคลังองค์การบริหารส่วนตำบลกำแพงเซา อำเภอเมือง จังหวัดนครศรีธรรมราช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ในวันที่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๑๖ ธันวาคม ๒๕๕๘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ถึงวันที่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 ธันวาคม ๒๕๕๘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ตั้งแต่เวลา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๐๘.๓๐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ถึงเวลา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๑๖.๓๐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ดูรายละเอียดได้ที่เว็บไซต์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www.kampangsao.go.th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หรือสอบถามทางโทรศัพท์หมายเลข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๐๗๕๓๗๗๕๘๑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ในวันและเวลาราชการ</w:t>
            </w:r>
          </w:p>
        </w:tc>
      </w:tr>
      <w:tr w:rsidR="000715DE" w:rsidRPr="000715DE" w:rsidTr="000715DE">
        <w:trPr>
          <w:tblCellSpacing w:w="0" w:type="dxa"/>
          <w:jc w:val="center"/>
        </w:trPr>
        <w:tc>
          <w:tcPr>
            <w:tcW w:w="9026" w:type="dxa"/>
            <w:vAlign w:val="center"/>
            <w:hideMark/>
          </w:tcPr>
          <w:p w:rsidR="000715DE" w:rsidRPr="000715DE" w:rsidRDefault="000715DE" w:rsidP="000715D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0715DE" w:rsidRPr="000715DE" w:rsidTr="000715DE">
        <w:trPr>
          <w:tblCellSpacing w:w="0" w:type="dxa"/>
          <w:jc w:val="center"/>
        </w:trPr>
        <w:tc>
          <w:tcPr>
            <w:tcW w:w="9026" w:type="dxa"/>
            <w:vAlign w:val="center"/>
            <w:hideMark/>
          </w:tcPr>
          <w:p w:rsidR="000715DE" w:rsidRPr="000715DE" w:rsidRDefault="000715DE" w:rsidP="000715D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715DE" w:rsidRPr="000715DE" w:rsidTr="000715DE">
        <w:trPr>
          <w:tblCellSpacing w:w="0" w:type="dxa"/>
          <w:jc w:val="center"/>
        </w:trPr>
        <w:tc>
          <w:tcPr>
            <w:tcW w:w="9026" w:type="dxa"/>
            <w:vAlign w:val="center"/>
            <w:hideMark/>
          </w:tcPr>
          <w:p w:rsidR="000715DE" w:rsidRPr="000715DE" w:rsidRDefault="000715DE" w:rsidP="000715DE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ประกาศ ณ วันที่ ๑๖ ธันวาคม พ.ศ. ๒๕๕๘</w:t>
            </w:r>
          </w:p>
        </w:tc>
      </w:tr>
      <w:tr w:rsidR="000715DE" w:rsidRPr="000715DE" w:rsidTr="000715DE">
        <w:trPr>
          <w:tblCellSpacing w:w="0" w:type="dxa"/>
          <w:jc w:val="center"/>
        </w:trPr>
        <w:tc>
          <w:tcPr>
            <w:tcW w:w="9026" w:type="dxa"/>
            <w:vAlign w:val="center"/>
            <w:hideMark/>
          </w:tcPr>
          <w:p w:rsidR="000715DE" w:rsidRPr="000715DE" w:rsidRDefault="000715DE" w:rsidP="000715D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0715DE" w:rsidRPr="000715DE" w:rsidTr="000715DE">
        <w:trPr>
          <w:tblCellSpacing w:w="0" w:type="dxa"/>
          <w:jc w:val="center"/>
        </w:trPr>
        <w:tc>
          <w:tcPr>
            <w:tcW w:w="9026" w:type="dxa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0715DE" w:rsidRPr="000715D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715DE" w:rsidRPr="000715DE" w:rsidRDefault="000715DE" w:rsidP="000715DE">
                  <w:pPr>
                    <w:spacing w:after="32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tbl>
                  <w:tblPr>
                    <w:tblW w:w="5250" w:type="dxa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0"/>
                  </w:tblGrid>
                  <w:tr w:rsidR="000715DE" w:rsidRPr="000715DE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F54A3" w:rsidRDefault="00BF54A3" w:rsidP="000715DE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 w:hint="cs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sz w:val="32"/>
                            <w:szCs w:val="32"/>
                            <w:cs/>
                          </w:rPr>
                          <w:t>ไพเราะ เอียดบัว</w:t>
                        </w:r>
                        <w:bookmarkStart w:id="0" w:name="_GoBack"/>
                        <w:bookmarkEnd w:id="0"/>
                      </w:p>
                      <w:p w:rsidR="000715DE" w:rsidRPr="000715DE" w:rsidRDefault="000715DE" w:rsidP="000715DE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0715D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(</w:t>
                        </w:r>
                        <w:r w:rsidRPr="000715D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นางสาวไพเราะ เอียดบัว</w:t>
                        </w:r>
                        <w:r w:rsidRPr="000715D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) </w:t>
                        </w:r>
                      </w:p>
                    </w:tc>
                  </w:tr>
                  <w:tr w:rsidR="000715DE" w:rsidRPr="000715DE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715DE" w:rsidRPr="000715DE" w:rsidRDefault="000715DE" w:rsidP="000715DE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0715D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นายกองค์การบริหารส่วนตำบลกำแพงเซา</w:t>
                        </w:r>
                        <w:r w:rsidRPr="000715D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  <w:tr w:rsidR="000715DE" w:rsidRPr="000715DE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715DE" w:rsidRPr="000715DE" w:rsidRDefault="000715DE" w:rsidP="000715DE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715DE" w:rsidRPr="000715DE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715DE" w:rsidRPr="000715DE" w:rsidRDefault="000715DE" w:rsidP="000715DE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0715DE" w:rsidRPr="000715DE" w:rsidRDefault="000715DE" w:rsidP="000715D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0715DE" w:rsidRPr="000715DE" w:rsidRDefault="000715DE" w:rsidP="000715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36645E" w:rsidRPr="000715DE" w:rsidRDefault="0036645E">
      <w:pPr>
        <w:rPr>
          <w:rFonts w:ascii="TH SarabunIT๙" w:hAnsi="TH SarabunIT๙" w:cs="TH SarabunIT๙"/>
          <w:sz w:val="32"/>
          <w:szCs w:val="32"/>
        </w:rPr>
      </w:pPr>
    </w:p>
    <w:sectPr w:rsidR="0036645E" w:rsidRPr="000715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DE"/>
    <w:rsid w:val="000715DE"/>
    <w:rsid w:val="0036645E"/>
    <w:rsid w:val="004D16AD"/>
    <w:rsid w:val="00AB08C6"/>
    <w:rsid w:val="00BF54A3"/>
    <w:rsid w:val="00E476A7"/>
    <w:rsid w:val="00E6365F"/>
    <w:rsid w:val="00EA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15D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templatefooter">
    <w:name w:val="templatefooter"/>
    <w:basedOn w:val="a0"/>
    <w:rsid w:val="000715DE"/>
  </w:style>
  <w:style w:type="paragraph" w:styleId="a4">
    <w:name w:val="Balloon Text"/>
    <w:basedOn w:val="a"/>
    <w:link w:val="a5"/>
    <w:uiPriority w:val="99"/>
    <w:semiHidden/>
    <w:unhideWhenUsed/>
    <w:rsid w:val="000715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715D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15D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templatefooter">
    <w:name w:val="templatefooter"/>
    <w:basedOn w:val="a0"/>
    <w:rsid w:val="000715DE"/>
  </w:style>
  <w:style w:type="paragraph" w:styleId="a4">
    <w:name w:val="Balloon Text"/>
    <w:basedOn w:val="a"/>
    <w:link w:val="a5"/>
    <w:uiPriority w:val="99"/>
    <w:semiHidden/>
    <w:unhideWhenUsed/>
    <w:rsid w:val="000715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715D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2015-12-16T03:44:00Z</cp:lastPrinted>
  <dcterms:created xsi:type="dcterms:W3CDTF">2015-12-16T04:28:00Z</dcterms:created>
  <dcterms:modified xsi:type="dcterms:W3CDTF">2015-12-16T04:28:00Z</dcterms:modified>
</cp:coreProperties>
</file>