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87" w:rsidRPr="00680FBF" w:rsidRDefault="003C5187" w:rsidP="003C5187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รายงานการประชุมสภา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องค์การบริหารส่วนตำบลกำแพงเซา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ประจำปี พ.ศ. 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62</w:t>
      </w:r>
    </w:p>
    <w:p w:rsidR="003C5187" w:rsidRPr="00680FBF" w:rsidRDefault="003C5187" w:rsidP="003C5187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ศุกร์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20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ธันวาคม  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พ.ศ. 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62 (ครั้งที่ 2)</w:t>
      </w:r>
    </w:p>
    <w:p w:rsidR="003C5187" w:rsidRPr="00680FBF" w:rsidRDefault="003C5187" w:rsidP="003C5187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เวลา  10.00 น. ณ ห้</w:t>
      </w:r>
      <w:bookmarkStart w:id="0" w:name="_GoBack"/>
      <w:bookmarkEnd w:id="0"/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องประชุมสภาองค์การบริหารส่วนตำบลกำแพงเซา</w:t>
      </w:r>
    </w:p>
    <w:p w:rsidR="003C5187" w:rsidRPr="00680FBF" w:rsidRDefault="003C5187" w:rsidP="003C5187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อำเภอเมืองนครศรีธรรมราช  จังหวัดนครศรีธรรมราช</w:t>
      </w:r>
    </w:p>
    <w:p w:rsidR="003C5187" w:rsidRPr="00680FBF" w:rsidRDefault="003C5187" w:rsidP="003C5187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ผู้เข้าประชุม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6"/>
        <w:gridCol w:w="1925"/>
        <w:gridCol w:w="2209"/>
        <w:gridCol w:w="1613"/>
      </w:tblGrid>
      <w:tr w:rsidR="003C5187" w:rsidRPr="00680FBF" w:rsidTr="00BD0748">
        <w:tc>
          <w:tcPr>
            <w:tcW w:w="947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6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5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09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13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5187" w:rsidRPr="00680FBF" w:rsidTr="00BD0748">
        <w:tc>
          <w:tcPr>
            <w:tcW w:w="947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876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นายสวัสดิ์  แสนเสนา</w:t>
            </w:r>
          </w:p>
        </w:tc>
        <w:tc>
          <w:tcPr>
            <w:tcW w:w="1925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09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สวัสดิ์  แสนเสนา</w:t>
            </w:r>
          </w:p>
        </w:tc>
        <w:tc>
          <w:tcPr>
            <w:tcW w:w="1613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C5187" w:rsidRPr="00680FBF" w:rsidTr="00BD0748">
        <w:tc>
          <w:tcPr>
            <w:tcW w:w="947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876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นางอุไร  ชูสุวรรณ</w:t>
            </w:r>
          </w:p>
        </w:tc>
        <w:tc>
          <w:tcPr>
            <w:tcW w:w="1925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09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อุไร  ชูสุวรรณ</w:t>
            </w:r>
          </w:p>
        </w:tc>
        <w:tc>
          <w:tcPr>
            <w:tcW w:w="1613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C5187" w:rsidRPr="00680FBF" w:rsidTr="00BD0748">
        <w:tc>
          <w:tcPr>
            <w:tcW w:w="947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  ด้วงสิน</w:t>
            </w:r>
          </w:p>
        </w:tc>
        <w:tc>
          <w:tcPr>
            <w:tcW w:w="1925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09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  ด้วงสิน</w:t>
            </w:r>
          </w:p>
        </w:tc>
        <w:tc>
          <w:tcPr>
            <w:tcW w:w="1613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C5187" w:rsidRPr="00680FBF" w:rsidTr="00BD0748">
        <w:tc>
          <w:tcPr>
            <w:tcW w:w="947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นายทรงเกียรติ์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รักษ์</w:t>
            </w:r>
          </w:p>
        </w:tc>
        <w:tc>
          <w:tcPr>
            <w:tcW w:w="1925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1</w:t>
            </w:r>
          </w:p>
        </w:tc>
        <w:tc>
          <w:tcPr>
            <w:tcW w:w="2209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ทรงเกียรติ์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รักษ์</w:t>
            </w:r>
          </w:p>
        </w:tc>
        <w:tc>
          <w:tcPr>
            <w:tcW w:w="1613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C5187" w:rsidRPr="00680FBF" w:rsidTr="00BD0748">
        <w:tc>
          <w:tcPr>
            <w:tcW w:w="947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จรวย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ไชยวรรณ์</w:t>
            </w:r>
            <w:proofErr w:type="spellEnd"/>
          </w:p>
        </w:tc>
        <w:tc>
          <w:tcPr>
            <w:tcW w:w="1925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2</w:t>
            </w:r>
          </w:p>
        </w:tc>
        <w:tc>
          <w:tcPr>
            <w:tcW w:w="2209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จรวย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ไชยวรรณ์</w:t>
            </w:r>
            <w:proofErr w:type="spellEnd"/>
          </w:p>
        </w:tc>
        <w:tc>
          <w:tcPr>
            <w:tcW w:w="1613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C5187" w:rsidRPr="00680FBF" w:rsidTr="00BD0748">
        <w:tc>
          <w:tcPr>
            <w:tcW w:w="947" w:type="dxa"/>
          </w:tcPr>
          <w:p w:rsidR="003C5187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876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นายชำนาญ  จงกล</w:t>
            </w:r>
          </w:p>
        </w:tc>
        <w:tc>
          <w:tcPr>
            <w:tcW w:w="1925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.2</w:t>
            </w:r>
          </w:p>
        </w:tc>
        <w:tc>
          <w:tcPr>
            <w:tcW w:w="2209" w:type="dxa"/>
          </w:tcPr>
          <w:p w:rsidR="003C5187" w:rsidRPr="00680FBF" w:rsidRDefault="003C5187" w:rsidP="00BD0748">
            <w:pPr>
              <w:tabs>
                <w:tab w:val="center" w:pos="99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ชำนาญ  จงกล</w:t>
            </w:r>
          </w:p>
        </w:tc>
        <w:tc>
          <w:tcPr>
            <w:tcW w:w="1613" w:type="dxa"/>
          </w:tcPr>
          <w:p w:rsidR="003C5187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C5187" w:rsidRPr="00680FBF" w:rsidTr="00BD0748">
        <w:tc>
          <w:tcPr>
            <w:tcW w:w="947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นายวิรัตน์  โชติรักษ์</w:t>
            </w:r>
          </w:p>
        </w:tc>
        <w:tc>
          <w:tcPr>
            <w:tcW w:w="1925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3</w:t>
            </w:r>
          </w:p>
        </w:tc>
        <w:tc>
          <w:tcPr>
            <w:tcW w:w="2209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วิรัตน์  โชติรักษ์</w:t>
            </w:r>
          </w:p>
        </w:tc>
        <w:tc>
          <w:tcPr>
            <w:tcW w:w="1613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C5187" w:rsidRPr="00680FBF" w:rsidTr="00BD0748">
        <w:tc>
          <w:tcPr>
            <w:tcW w:w="947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นายสมพง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ศ์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925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4</w:t>
            </w:r>
          </w:p>
        </w:tc>
        <w:tc>
          <w:tcPr>
            <w:tcW w:w="2209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สมพง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ศ์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613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C5187" w:rsidRPr="00680FBF" w:rsidTr="00BD0748">
        <w:tc>
          <w:tcPr>
            <w:tcW w:w="947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นายสมบัติ  พรหมมา</w:t>
            </w:r>
          </w:p>
        </w:tc>
        <w:tc>
          <w:tcPr>
            <w:tcW w:w="1925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4</w:t>
            </w:r>
          </w:p>
        </w:tc>
        <w:tc>
          <w:tcPr>
            <w:tcW w:w="2209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สมบัติ พรหมมา</w:t>
            </w:r>
          </w:p>
        </w:tc>
        <w:tc>
          <w:tcPr>
            <w:tcW w:w="1613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C5187" w:rsidRPr="00680FBF" w:rsidTr="003C5187">
        <w:tc>
          <w:tcPr>
            <w:tcW w:w="947" w:type="dxa"/>
          </w:tcPr>
          <w:p w:rsidR="003C5187" w:rsidRPr="00680FBF" w:rsidRDefault="003C5187" w:rsidP="003C518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นายนิกร  แก้ววิลาศ</w:t>
            </w:r>
          </w:p>
        </w:tc>
        <w:tc>
          <w:tcPr>
            <w:tcW w:w="1925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5</w:t>
            </w:r>
          </w:p>
        </w:tc>
        <w:tc>
          <w:tcPr>
            <w:tcW w:w="2209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3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C5187" w:rsidRPr="00680FBF" w:rsidTr="00BD0748">
        <w:tc>
          <w:tcPr>
            <w:tcW w:w="947" w:type="dxa"/>
          </w:tcPr>
          <w:p w:rsidR="003C5187" w:rsidRPr="00680FBF" w:rsidRDefault="003C5187" w:rsidP="003C518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นายประสิทธิ์  ศิริพร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</w:t>
            </w:r>
            <w:proofErr w:type="spellEnd"/>
          </w:p>
        </w:tc>
        <w:tc>
          <w:tcPr>
            <w:tcW w:w="1925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6</w:t>
            </w:r>
          </w:p>
        </w:tc>
        <w:tc>
          <w:tcPr>
            <w:tcW w:w="2209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ประสิทธิ์  ศิริพร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</w:t>
            </w:r>
            <w:proofErr w:type="spellEnd"/>
          </w:p>
        </w:tc>
        <w:tc>
          <w:tcPr>
            <w:tcW w:w="1613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C5187" w:rsidRPr="00680FBF" w:rsidTr="00BD0748">
        <w:tc>
          <w:tcPr>
            <w:tcW w:w="947" w:type="dxa"/>
          </w:tcPr>
          <w:p w:rsidR="003C5187" w:rsidRPr="00680FBF" w:rsidRDefault="003C5187" w:rsidP="003C518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สหัส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นาคาสุ</w:t>
            </w:r>
          </w:p>
        </w:tc>
        <w:tc>
          <w:tcPr>
            <w:tcW w:w="1925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7</w:t>
            </w:r>
          </w:p>
        </w:tc>
        <w:tc>
          <w:tcPr>
            <w:tcW w:w="2209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สหัส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นาคาสุ</w:t>
            </w:r>
          </w:p>
        </w:tc>
        <w:tc>
          <w:tcPr>
            <w:tcW w:w="1613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C5187" w:rsidRPr="00680FBF" w:rsidTr="00BD0748">
        <w:tc>
          <w:tcPr>
            <w:tcW w:w="947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นายก้าน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รัตนสมบูรณ์</w:t>
            </w:r>
            <w:proofErr w:type="spellEnd"/>
          </w:p>
        </w:tc>
        <w:tc>
          <w:tcPr>
            <w:tcW w:w="1925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209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ก้าน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รัตนสมบูรณ์</w:t>
            </w:r>
            <w:proofErr w:type="spellEnd"/>
          </w:p>
        </w:tc>
        <w:tc>
          <w:tcPr>
            <w:tcW w:w="1613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C5187" w:rsidRPr="00680FBF" w:rsidTr="00BD0748">
        <w:tc>
          <w:tcPr>
            <w:tcW w:w="947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นายสาคร  ไชยวาที</w:t>
            </w:r>
          </w:p>
        </w:tc>
        <w:tc>
          <w:tcPr>
            <w:tcW w:w="1925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9</w:t>
            </w:r>
          </w:p>
        </w:tc>
        <w:tc>
          <w:tcPr>
            <w:tcW w:w="2209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สาคร ไชยวาที</w:t>
            </w:r>
          </w:p>
        </w:tc>
        <w:tc>
          <w:tcPr>
            <w:tcW w:w="1613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C5187" w:rsidRPr="00680FBF" w:rsidTr="00BD0748">
        <w:tc>
          <w:tcPr>
            <w:tcW w:w="947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นายจรุง  ช่วยนุ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925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9</w:t>
            </w:r>
          </w:p>
        </w:tc>
        <w:tc>
          <w:tcPr>
            <w:tcW w:w="2209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จรุง   ช่วยนุ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613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3C5187" w:rsidRDefault="003C5187" w:rsidP="003C5187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C5187" w:rsidRPr="00680FBF" w:rsidRDefault="003C5187" w:rsidP="003C5187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ผู้ไม่เข้า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7"/>
        <w:gridCol w:w="1922"/>
        <w:gridCol w:w="2341"/>
        <w:gridCol w:w="1483"/>
      </w:tblGrid>
      <w:tr w:rsidR="003C5187" w:rsidRPr="00680FBF" w:rsidTr="00BD0748">
        <w:tc>
          <w:tcPr>
            <w:tcW w:w="947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7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2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1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83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5187" w:rsidRPr="00680FBF" w:rsidTr="003C5187">
        <w:tc>
          <w:tcPr>
            <w:tcW w:w="947" w:type="dxa"/>
          </w:tcPr>
          <w:p w:rsidR="003C5187" w:rsidRPr="00680FBF" w:rsidRDefault="003C5187" w:rsidP="003C518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7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นายชัยพร  บุญบำรุง</w:t>
            </w:r>
          </w:p>
        </w:tc>
        <w:tc>
          <w:tcPr>
            <w:tcW w:w="1922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3</w:t>
            </w:r>
          </w:p>
        </w:tc>
        <w:tc>
          <w:tcPr>
            <w:tcW w:w="2341" w:type="dxa"/>
          </w:tcPr>
          <w:p w:rsidR="003C5187" w:rsidRPr="00680FBF" w:rsidRDefault="003C5187" w:rsidP="00BD0748">
            <w:pPr>
              <w:tabs>
                <w:tab w:val="center" w:pos="99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3C5187" w:rsidRPr="00680FBF" w:rsidTr="003C5187">
        <w:tc>
          <w:tcPr>
            <w:tcW w:w="947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877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นางสาววิ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ลาวรรณ์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มหรรณพ</w:t>
            </w:r>
          </w:p>
        </w:tc>
        <w:tc>
          <w:tcPr>
            <w:tcW w:w="1922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8</w:t>
            </w:r>
          </w:p>
        </w:tc>
        <w:tc>
          <w:tcPr>
            <w:tcW w:w="2341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ลา</w:t>
            </w:r>
          </w:p>
        </w:tc>
      </w:tr>
      <w:tr w:rsidR="003C5187" w:rsidRPr="00680FBF" w:rsidTr="00BD0748">
        <w:tc>
          <w:tcPr>
            <w:tcW w:w="947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7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2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1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3C5187" w:rsidRPr="00680FBF" w:rsidRDefault="003C5187" w:rsidP="003C5187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3C5187" w:rsidRPr="00680FBF" w:rsidRDefault="003C5187" w:rsidP="003C5187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7"/>
        <w:gridCol w:w="1922"/>
        <w:gridCol w:w="2341"/>
        <w:gridCol w:w="1483"/>
      </w:tblGrid>
      <w:tr w:rsidR="003C5187" w:rsidRPr="00680FBF" w:rsidTr="00BD0748">
        <w:tc>
          <w:tcPr>
            <w:tcW w:w="947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7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2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1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83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5187" w:rsidRPr="00680FBF" w:rsidTr="00BD0748">
        <w:tc>
          <w:tcPr>
            <w:tcW w:w="947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7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2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1" w:type="dxa"/>
          </w:tcPr>
          <w:p w:rsidR="003C5187" w:rsidRPr="00680FBF" w:rsidRDefault="003C5187" w:rsidP="00BD0748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:rsidR="003C5187" w:rsidRPr="00680FBF" w:rsidRDefault="003C5187" w:rsidP="00BD0748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3C5187" w:rsidRDefault="003C5187" w:rsidP="003C5187"/>
    <w:p w:rsidR="003C5187" w:rsidRDefault="003C5187" w:rsidP="003C5187"/>
    <w:p w:rsidR="003C5187" w:rsidRDefault="003C5187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5187" w:rsidRDefault="003C5187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5187" w:rsidRPr="00680FBF" w:rsidRDefault="003C5187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lastRenderedPageBreak/>
        <w:t>เริ่มประชุมเวลา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 w:rsidRPr="00680FBF">
        <w:rPr>
          <w:rFonts w:ascii="TH SarabunIT๙" w:hAnsi="TH SarabunIT๙" w:cs="TH SarabunIT๙"/>
          <w:sz w:val="32"/>
          <w:szCs w:val="32"/>
        </w:rPr>
        <w:t>10.00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3C5187" w:rsidRPr="00680FBF" w:rsidRDefault="003C5187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5187" w:rsidRDefault="003C5187" w:rsidP="003C51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C5187" w:rsidRDefault="003C5187" w:rsidP="003C51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16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Pr="00680FB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3C5187" w:rsidRDefault="003C5187" w:rsidP="003C5187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14 </w:t>
      </w:r>
      <w:r>
        <w:rPr>
          <w:rFonts w:ascii="TH SarabunIT๙" w:hAnsi="TH SarabunIT๙" w:cs="TH SarabunIT๙" w:hint="cs"/>
          <w:sz w:val="32"/>
          <w:szCs w:val="32"/>
          <w:cs/>
        </w:rPr>
        <w:t>คน ไม่อยู่ 2 คน (น.ส.วิ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ลาวรรณ์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มหรรณพ,               </w:t>
      </w:r>
    </w:p>
    <w:p w:rsidR="003C5187" w:rsidRDefault="003C5187" w:rsidP="003C5187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นายชัยพร บุญบำรุง) ถื</w:t>
      </w:r>
      <w:r w:rsidRPr="00680FBF">
        <w:rPr>
          <w:rFonts w:ascii="TH SarabunIT๙" w:hAnsi="TH SarabunIT๙" w:cs="TH SarabunIT๙"/>
          <w:sz w:val="32"/>
          <w:szCs w:val="32"/>
          <w:cs/>
        </w:rPr>
        <w:t>อว่าครบองค์ประชุม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</w:t>
      </w:r>
    </w:p>
    <w:p w:rsidR="003C5187" w:rsidRDefault="003C5187" w:rsidP="003C5187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ของ พ.ร.บ.สภาตำบลและ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พ.ศ. 2537 ขอเชิญประธานสภา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3C5187" w:rsidRDefault="003C5187" w:rsidP="003C5187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ดำเนินการประชุมตามระเบียบวาระต่อไป</w:t>
      </w:r>
      <w:r w:rsidRPr="00680F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5187" w:rsidRDefault="003C5187" w:rsidP="003C51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5187" w:rsidRDefault="003C5187" w:rsidP="003C51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ขอบคุณสมาชิกสภาฯ ที่เข้าร่วมประชุมและการประชุมวันนี้ไม่มีฝ่ายบริหาร(ประธานสภาฯ)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เข้าร่วมการประชุมสภาฯ </w:t>
      </w:r>
    </w:p>
    <w:p w:rsidR="003C5187" w:rsidRDefault="003C5187" w:rsidP="003C51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แจ้งรายละเอียดหนังสือนัดประชุมสภาฯ สมัยวิสามัญสมัยที่ 3 ซึ่งสมาชิก</w:t>
      </w:r>
    </w:p>
    <w:p w:rsidR="003C5187" w:rsidRDefault="003C5187" w:rsidP="003C518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สภาทุกท่านได้รับ พร้อมเอกสารประกอบ(ร่างข้อบัญญัติฯ) จำนวน 1 เล่ม</w:t>
      </w:r>
    </w:p>
    <w:p w:rsidR="003C5187" w:rsidRDefault="003C5187" w:rsidP="003C518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แจ้งหนังสือฝ่ายบริหารไม่เข้าร่วมประชุม และไม่ได้มอบหมายให้ใครเข้าร่วม</w:t>
      </w:r>
    </w:p>
    <w:p w:rsidR="003C5187" w:rsidRDefault="003C5187" w:rsidP="003C518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ประชุมเสนอญัตติแทนซึ่ง 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.ต้องดำเนินการประชุมต่อไปหากถึงวาระ</w:t>
      </w:r>
    </w:p>
    <w:p w:rsidR="003C5187" w:rsidRDefault="003C5187" w:rsidP="003C518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พิจารณาแล้วหากผู้เสนอญัตติไม่อยู่ หรือไม่ได้มอบหมายเป็นหนังสือให้กับ</w:t>
      </w:r>
    </w:p>
    <w:p w:rsidR="003C5187" w:rsidRDefault="003C5187" w:rsidP="003C518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ผู้ใดขึ้นมาชี้แจงหรือแถลงแทน ญัตติจะถูกถอนไปเองตามกฎหมาย</w:t>
      </w:r>
    </w:p>
    <w:p w:rsidR="003C5187" w:rsidRDefault="003C5187" w:rsidP="003C5187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5187" w:rsidRPr="00E02D41" w:rsidRDefault="003C5187" w:rsidP="003C518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1</w:t>
      </w: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 เรื่องที่ประธานแจ้งที่ประชุมสภาทราบ</w:t>
      </w:r>
    </w:p>
    <w:p w:rsidR="003C5187" w:rsidRDefault="003C5187" w:rsidP="003C51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7142" w:rsidRDefault="003C5187" w:rsidP="003C51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1.1  แจ้งหนังสือนัดประชุมที่ประธานสภาฯเชิญ 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เข้าร่วมประชุม(ประธานสภาฯ)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โดยนายกฯ แจ้งไม่เข้าร่วมประชุมและไม่เสนอร่างข้อบัญญัติฯ เข้ามาใหม่</w:t>
      </w:r>
      <w:r w:rsidR="001D71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C5187" w:rsidRDefault="001D7142" w:rsidP="001D714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โดยยืนยันตามร่างเดิมที่เสนอให้ 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พิจารณาในครั้งแรก</w:t>
      </w:r>
    </w:p>
    <w:p w:rsidR="001D7142" w:rsidRDefault="001D7142" w:rsidP="001D714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กรณีร่างข้อบัญญัติงบประมาณรายจ่ายประจำปีงบประมาณ                   </w:t>
      </w:r>
    </w:p>
    <w:p w:rsidR="001D7142" w:rsidRDefault="001D7142" w:rsidP="001D714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พ.ศ.2563 ขององค์การบริหารส่วนตำบลกำแพงเซา ประธานสภา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            </w:t>
      </w:r>
    </w:p>
    <w:p w:rsidR="001D7142" w:rsidRDefault="001D7142" w:rsidP="005072D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ได้เสนอร่างที่</w:t>
      </w:r>
      <w:r w:rsidR="005072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.มีมติเห็นชอบให้นายอำเภอเมืองนครศรีธรรมราช              </w:t>
      </w:r>
    </w:p>
    <w:p w:rsidR="001D7142" w:rsidRDefault="001D7142" w:rsidP="005072D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แต่นายอำเภอไม่เห็นชอบและส่งร่างข้อบัญญัติงบประมาณรายจ่ายประจำปี</w:t>
      </w:r>
    </w:p>
    <w:p w:rsidR="001D7142" w:rsidRDefault="001D7142" w:rsidP="005072D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งบประมาณ พ.ศ. 2563 คืนมาให้ 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.ทบทวน ซึ่ง 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มีมติ</w:t>
      </w:r>
    </w:p>
    <w:p w:rsidR="001D7142" w:rsidRDefault="001D7142" w:rsidP="005072D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ไม่ยืนยันตามร่างเดิมที่เสนอ ทำให้ร่างข้อบัญญัติฯนั้นตกไป และแจ้งมติ            </w:t>
      </w:r>
    </w:p>
    <w:p w:rsidR="001D7142" w:rsidRDefault="001D7142" w:rsidP="005072D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ให้นายกองค์การบริหารส่วนตำบลกำแพงเซา เพื่อพิจารณาเสนอ</w:t>
      </w:r>
    </w:p>
    <w:p w:rsidR="001D7142" w:rsidRDefault="001D7142" w:rsidP="005072D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ร่างข้อบัญญัติงบประมาณรายจ่ายประจำปีงบประมาณ พ.ศ. 2563                </w:t>
      </w:r>
    </w:p>
    <w:p w:rsidR="001D7142" w:rsidRDefault="001D7142" w:rsidP="005072D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เข้ามาใหม่ให้ 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.พิจารณา ซึ่ง 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45C2D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เสนอญัตติเสนอ                  </w:t>
      </w:r>
    </w:p>
    <w:p w:rsidR="001D7142" w:rsidRDefault="001D7142" w:rsidP="005072D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ร่างข้อบัญญัติงบประมาณรายจ่ายประจำปีงบประมาณ พ.ศ. 2563                </w:t>
      </w:r>
    </w:p>
    <w:p w:rsidR="001D7142" w:rsidRDefault="001D7142" w:rsidP="005072D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เข้ามาใหม่เมื่อวันที่ 13 ธันวาคม 2562 และได้ทำหนังสือถอนเมื่อวันที่            </w:t>
      </w:r>
    </w:p>
    <w:p w:rsidR="001D7142" w:rsidRDefault="001D7142" w:rsidP="005072D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17 ธันวาคม 2562 ซึ่งการทำหนังสือถอนไม่สามารถถอนได้เนื่องจาก</w:t>
      </w:r>
    </w:p>
    <w:p w:rsidR="001D7142" w:rsidRDefault="001D7142" w:rsidP="005072D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ประธานสภาฯ ได้บรรจุเข้าในระเบียบวาระการประชุมแล้ว จึงต้องมีการนัด</w:t>
      </w:r>
    </w:p>
    <w:p w:rsidR="001D7142" w:rsidRDefault="001D7142" w:rsidP="005072D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ประชุมเพื่อพิจารณาในวันนี้</w:t>
      </w:r>
    </w:p>
    <w:p w:rsidR="00FD7E74" w:rsidRDefault="00FD7E74" w:rsidP="005072D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72D3" w:rsidRDefault="005072D3" w:rsidP="005072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นายชำนาญ จงกล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ไม่มีฝ่ายบริหารจะประชุมต่อได้อย่างไร</w:t>
      </w:r>
    </w:p>
    <w:p w:rsidR="005072D3" w:rsidRDefault="005072D3" w:rsidP="005072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</w:p>
    <w:p w:rsidR="00FD7E74" w:rsidRDefault="00FD7E74" w:rsidP="005072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72D3" w:rsidRDefault="005072D3" w:rsidP="005072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จะพิจารณาวาระที่ 5 เรื่องเสนอใหม่ข้อ 5.1 พิจารณาร่างข้อบัญญัติ(ประธานสภาฯ)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งบประมาณรายจ่ายประจำปีงบประมาณ พ.ศ.2563 วาระที่ 1 ขั้นรับ</w:t>
      </w:r>
    </w:p>
    <w:p w:rsidR="005072D3" w:rsidRDefault="005072D3" w:rsidP="005072D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หลักการต่อไป</w:t>
      </w:r>
    </w:p>
    <w:p w:rsidR="00FD7E74" w:rsidRDefault="00FD7E74" w:rsidP="005072D3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65BF" w:rsidRPr="005E65BF" w:rsidRDefault="005E65BF" w:rsidP="005E65B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65BF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5E65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E65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E65B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 รับทราบ</w:t>
      </w:r>
    </w:p>
    <w:p w:rsidR="005072D3" w:rsidRPr="00AA721B" w:rsidRDefault="005072D3" w:rsidP="001D714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C5187" w:rsidRDefault="003C5187" w:rsidP="003C51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5187" w:rsidRDefault="003C5187" w:rsidP="003C518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 เรื่องรับรองรายงานการประชุมสภาองค์การบริหารส่วนตำบลกำแพงเซา</w:t>
      </w:r>
    </w:p>
    <w:p w:rsidR="003C5187" w:rsidRPr="00E02D41" w:rsidRDefault="003C5187" w:rsidP="003C518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5187" w:rsidRDefault="003C5187" w:rsidP="003C51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65BF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C5187" w:rsidRDefault="003C5187" w:rsidP="003C51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C5187" w:rsidRDefault="003C5187" w:rsidP="003C518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3D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BF3DCB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F3D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กระทู้ถาม </w:t>
      </w:r>
    </w:p>
    <w:p w:rsidR="003C5187" w:rsidRDefault="003C5187" w:rsidP="003C518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C5187" w:rsidRDefault="003C5187" w:rsidP="003C5187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</w:p>
    <w:p w:rsidR="003C5187" w:rsidRPr="00D335D7" w:rsidRDefault="003C5187" w:rsidP="003C518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35D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  เรื่องที่คณะกรรมการที่สภาท้องถิ่นตั้งขึ้นพิจารณาแล้วเสร็จ</w:t>
      </w:r>
    </w:p>
    <w:p w:rsidR="003C5187" w:rsidRDefault="003C5187" w:rsidP="003C5187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</w:p>
    <w:p w:rsidR="003C5187" w:rsidRDefault="003C5187" w:rsidP="003C5187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5187" w:rsidRDefault="003C5187" w:rsidP="003C518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35D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5  เรื่องที่เสนอใหม่</w:t>
      </w:r>
    </w:p>
    <w:p w:rsidR="003C5187" w:rsidRDefault="003C5187" w:rsidP="003C5187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235604">
        <w:rPr>
          <w:rFonts w:ascii="TH SarabunIT๙" w:eastAsia="Times New Roman" w:hAnsi="TH SarabunIT๙" w:cs="TH SarabunIT๙"/>
          <w:sz w:val="32"/>
          <w:szCs w:val="32"/>
        </w:rPr>
        <w:t xml:space="preserve">5.1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พิจารณาร่างข้อบัญญัติงบประมาณรายจ่ายประจำปีงบประมาณ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3C5187" w:rsidRDefault="003C5187" w:rsidP="003C5187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พ.ศ. 2563 </w:t>
      </w:r>
    </w:p>
    <w:p w:rsidR="00445C2D" w:rsidRDefault="00445C2D" w:rsidP="003C5187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E65BF" w:rsidRDefault="005E65BF" w:rsidP="003C5187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วาระที่ 1  ขั้นรับหลักการ</w:t>
      </w:r>
    </w:p>
    <w:p w:rsidR="005E65BF" w:rsidRDefault="005E65BF" w:rsidP="003C5187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5E65BF" w:rsidRDefault="003C5187" w:rsidP="003C51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5E65BF">
        <w:rPr>
          <w:rFonts w:ascii="TH SarabunIT๙" w:eastAsia="Times New Roman" w:hAnsi="TH SarabunIT๙" w:cs="TH SarabunIT๙" w:hint="cs"/>
          <w:sz w:val="32"/>
          <w:szCs w:val="32"/>
          <w:cs/>
        </w:rPr>
        <w:t>ไม่มีฝ่ายบริหารเข้ามาเสนอญัตติ ซึ่ง นายกองค์การบริหารส่วนตำบล(ประธานสภาฯ)</w:t>
      </w:r>
      <w:r w:rsidR="005E65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E65B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E65B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กำแพงเซาได้ทำหนังสือถึงประธานสภา</w:t>
      </w:r>
      <w:proofErr w:type="spellStart"/>
      <w:r w:rsidR="005E65BF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5E65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ยืนยันตามร่างเดิมที่เสนอ             </w:t>
      </w:r>
    </w:p>
    <w:p w:rsidR="005E65BF" w:rsidRDefault="005E65BF" w:rsidP="005E65BF">
      <w:pPr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ในครั้งแรก ตามหนังสือที่ นายก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แจ้งให้ทราบแล้ว ตามหนังสือองค์การ</w:t>
      </w:r>
    </w:p>
    <w:p w:rsidR="005E65BF" w:rsidRDefault="005E65BF" w:rsidP="005E65BF">
      <w:pPr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บริหารส่วนตำบลกำแพงเซาที่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.72601/695 ลงวันที่ 11 ธันวาคม </w:t>
      </w:r>
    </w:p>
    <w:p w:rsidR="00445C2D" w:rsidRDefault="005E65BF" w:rsidP="00445C2D">
      <w:pPr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2562 และยืนยันขอยกเลิกหนังสือแบบ</w:t>
      </w:r>
      <w:r w:rsidR="00445C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เสนอร่างข้อบัญญัติงบประมาณ </w:t>
      </w:r>
    </w:p>
    <w:p w:rsidR="00445C2D" w:rsidRDefault="00445C2D" w:rsidP="00445C2D">
      <w:pPr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รายจ่ายประจำปีงบประมาณ พ.ศ.2563 วาระที่ 1 ขั้นรับหลักการ ลงวันที่ </w:t>
      </w:r>
    </w:p>
    <w:p w:rsidR="00445C2D" w:rsidRDefault="00445C2D" w:rsidP="00445C2D">
      <w:pPr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13 ธันวาคม 2562  และแจ้งยืนยันตามร่างเดิมที่เสนอในครั้งแรกไม่เสนอ</w:t>
      </w:r>
    </w:p>
    <w:p w:rsidR="005E65BF" w:rsidRDefault="00445C2D" w:rsidP="00445C2D">
      <w:pPr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ร่างฯ ใหม่ </w:t>
      </w:r>
      <w:r w:rsidR="005E65BF">
        <w:rPr>
          <w:rFonts w:ascii="TH SarabunIT๙" w:eastAsia="Times New Roman" w:hAnsi="TH SarabunIT๙" w:cs="TH SarabunIT๙" w:hint="cs"/>
          <w:sz w:val="32"/>
          <w:szCs w:val="32"/>
          <w:cs/>
        </w:rPr>
        <w:t>และไม่เข้าร่วมประชุมลงวันที่ 18 ธันวาคม 2562  ขอเชิญ</w:t>
      </w:r>
    </w:p>
    <w:p w:rsidR="003C5187" w:rsidRDefault="005E65BF" w:rsidP="005E65BF">
      <w:pPr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เลขานุการสภาฯ ได้ชี้แจงการดำเนินการต่อไป</w:t>
      </w:r>
    </w:p>
    <w:p w:rsidR="00445C2D" w:rsidRDefault="00445C2D" w:rsidP="003C51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45C2D" w:rsidRDefault="003C5187" w:rsidP="005E65B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5E65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ตามระเบียบกระทรวงมหาดไทยว่าด้วยข้อบังคับการประชุมสภาท้องถิ่น </w:t>
      </w:r>
      <w:r w:rsidR="00A7566F">
        <w:rPr>
          <w:rFonts w:ascii="TH SarabunIT๙" w:eastAsia="Times New Roman" w:hAnsi="TH SarabunIT๙" w:cs="TH SarabunIT๙" w:hint="cs"/>
          <w:sz w:val="32"/>
          <w:szCs w:val="32"/>
          <w:cs/>
        </w:rPr>
        <w:t>(เลขานุการสภาฯ)</w:t>
      </w:r>
      <w:r w:rsidR="00A7566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7566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5E65BF">
        <w:rPr>
          <w:rFonts w:ascii="TH SarabunIT๙" w:eastAsia="Times New Roman" w:hAnsi="TH SarabunIT๙" w:cs="TH SarabunIT๙" w:hint="cs"/>
          <w:sz w:val="32"/>
          <w:szCs w:val="32"/>
          <w:cs/>
        </w:rPr>
        <w:t>พ.ศ.2547 แก้ไขเพิ่มเติมถึง(ฉบับที่ 2) พ.ศ.2554 ข้อ 56 ญัตติหรือ</w:t>
      </w:r>
      <w:r w:rsidR="00445C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</w:p>
    <w:p w:rsidR="00445C2D" w:rsidRDefault="00445C2D" w:rsidP="00A7566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</w:t>
      </w:r>
      <w:r w:rsidR="005E65BF">
        <w:rPr>
          <w:rFonts w:ascii="TH SarabunIT๙" w:eastAsia="Times New Roman" w:hAnsi="TH SarabunIT๙" w:cs="TH SarabunIT๙" w:hint="cs"/>
          <w:sz w:val="32"/>
          <w:szCs w:val="32"/>
          <w:cs/>
        </w:rPr>
        <w:t>คำแปรญัตติใด ที่ถึงวาระพิจารณาในที่ประชุม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แล้ว  </w:t>
      </w:r>
      <w:r w:rsidR="005E65BF">
        <w:rPr>
          <w:rFonts w:ascii="TH SarabunIT๙" w:eastAsia="Times New Roman" w:hAnsi="TH SarabunIT๙" w:cs="TH SarabunIT๙" w:hint="cs"/>
          <w:sz w:val="32"/>
          <w:szCs w:val="32"/>
          <w:cs/>
        </w:rPr>
        <w:t>ถ้าผู้เสนอหรือผู้แปร</w:t>
      </w:r>
    </w:p>
    <w:p w:rsidR="00445C2D" w:rsidRDefault="00445C2D" w:rsidP="00A7566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5E65BF">
        <w:rPr>
          <w:rFonts w:ascii="TH SarabunIT๙" w:eastAsia="Times New Roman" w:hAnsi="TH SarabunIT๙" w:cs="TH SarabunIT๙" w:hint="cs"/>
          <w:sz w:val="32"/>
          <w:szCs w:val="32"/>
          <w:cs/>
        </w:rPr>
        <w:t>ญัตติไม่ขออภิปรายหรือไม่อยู่ในที่ประชุมสภาท้องถิ่น ให้ถือว่าได้ถอนญัตติ</w:t>
      </w:r>
    </w:p>
    <w:p w:rsidR="00445C2D" w:rsidRDefault="00445C2D" w:rsidP="00A7566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5E65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นั้น ซึ่งวรรคสองผู้บริหารอาจมอบหมายเป็นหนังสือให้รองผู้บริหารท้องถิ่น </w:t>
      </w:r>
    </w:p>
    <w:p w:rsidR="00445C2D" w:rsidRDefault="00445C2D" w:rsidP="00A7566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5E65BF">
        <w:rPr>
          <w:rFonts w:ascii="TH SarabunIT๙" w:eastAsia="Times New Roman" w:hAnsi="TH SarabunIT๙" w:cs="TH SarabunIT๙" w:hint="cs"/>
          <w:sz w:val="32"/>
          <w:szCs w:val="32"/>
          <w:cs/>
        </w:rPr>
        <w:t>เลขานุการผู้บริหารท้องถิ่น ที่ปรึกษาผู้บริหารท้องถิ่นเป็นผู้อภิปราย ชี้แจง</w:t>
      </w:r>
    </w:p>
    <w:p w:rsidR="00445C2D" w:rsidRDefault="00445C2D" w:rsidP="00A7566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5E65BF">
        <w:rPr>
          <w:rFonts w:ascii="TH SarabunIT๙" w:eastAsia="Times New Roman" w:hAnsi="TH SarabunIT๙" w:cs="TH SarabunIT๙" w:hint="cs"/>
          <w:sz w:val="32"/>
          <w:szCs w:val="32"/>
          <w:cs/>
        </w:rPr>
        <w:t>หรือแถลงแทนก็ได้ แต่วันนี้ไม่มีทั้งผู้บริหารซึ่งเป็นผู้เสนอญัตติและไม่ได้</w:t>
      </w:r>
    </w:p>
    <w:p w:rsidR="00445C2D" w:rsidRDefault="00445C2D" w:rsidP="00A7566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5E65BF">
        <w:rPr>
          <w:rFonts w:ascii="TH SarabunIT๙" w:eastAsia="Times New Roman" w:hAnsi="TH SarabunIT๙" w:cs="TH SarabunIT๙" w:hint="cs"/>
          <w:sz w:val="32"/>
          <w:szCs w:val="32"/>
          <w:cs/>
        </w:rPr>
        <w:t>มอบหมายเป็นหนังสือให้ผู้ใดมาอภิปราย ชี้แจงหรือแถลงแทนแต่อย่างใด ทำ</w:t>
      </w:r>
    </w:p>
    <w:p w:rsidR="00445C2D" w:rsidRDefault="00445C2D" w:rsidP="00A7566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5E65BF">
        <w:rPr>
          <w:rFonts w:ascii="TH SarabunIT๙" w:eastAsia="Times New Roman" w:hAnsi="TH SarabunIT๙" w:cs="TH SarabunIT๙" w:hint="cs"/>
          <w:sz w:val="32"/>
          <w:szCs w:val="32"/>
          <w:cs/>
        </w:rPr>
        <w:t>ให้ญัตติที่เสนอ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ถู</w:t>
      </w:r>
      <w:r w:rsidR="005E65BF">
        <w:rPr>
          <w:rFonts w:ascii="TH SarabunIT๙" w:eastAsia="Times New Roman" w:hAnsi="TH SarabunIT๙" w:cs="TH SarabunIT๙" w:hint="cs"/>
          <w:sz w:val="32"/>
          <w:szCs w:val="32"/>
          <w:cs/>
        </w:rPr>
        <w:t>กถอนออกไป สภา</w:t>
      </w:r>
      <w:proofErr w:type="spellStart"/>
      <w:r w:rsidR="005E65BF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5E65BF">
        <w:rPr>
          <w:rFonts w:ascii="TH SarabunIT๙" w:eastAsia="Times New Roman" w:hAnsi="TH SarabunIT๙" w:cs="TH SarabunIT๙" w:hint="cs"/>
          <w:sz w:val="32"/>
          <w:szCs w:val="32"/>
          <w:cs/>
        </w:rPr>
        <w:t>. จึงไม่สามารถพิจารณาญัตติ</w:t>
      </w:r>
    </w:p>
    <w:p w:rsidR="003C5187" w:rsidRDefault="00445C2D" w:rsidP="00A7566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5E65BF">
        <w:rPr>
          <w:rFonts w:ascii="TH SarabunIT๙" w:eastAsia="Times New Roman" w:hAnsi="TH SarabunIT๙" w:cs="TH SarabunIT๙" w:hint="cs"/>
          <w:sz w:val="32"/>
          <w:szCs w:val="32"/>
          <w:cs/>
        </w:rPr>
        <w:t>ดังกล่าวต่อไปตามระเบียบวาระการประชุมได้</w:t>
      </w:r>
    </w:p>
    <w:p w:rsidR="00A7566F" w:rsidRDefault="00A7566F" w:rsidP="00A7566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นายกองค์การบริหารส่วนตำบลกำแพงเซา  ได้รับทราบมาโดยตลอด</w:t>
      </w:r>
    </w:p>
    <w:p w:rsidR="00A7566F" w:rsidRDefault="00A7566F" w:rsidP="00A7566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ทั้งมีการมอบหมายให้รองนายก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เข้าร่วมประชุมครั้งที่ผ่านมาและ</w:t>
      </w:r>
    </w:p>
    <w:p w:rsidR="00A7566F" w:rsidRDefault="00A7566F" w:rsidP="00A7566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ประธานสภา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ได้แจ้งมติที่ประชุมกรณีสภา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ไม่ยืนยันร่าง</w:t>
      </w:r>
    </w:p>
    <w:p w:rsidR="00A7566F" w:rsidRDefault="00A7566F" w:rsidP="00A7566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ข้อบัญญัติให้ นายก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ทราบแล้ว  ประกอบกับอำเภอเมือง</w:t>
      </w:r>
    </w:p>
    <w:p w:rsidR="00A7566F" w:rsidRDefault="00A7566F" w:rsidP="00A7566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นครศรีธรรมราชได้กำชับให้นายกองค์การบริหารส่วนตำบลกำแพงเซา สภา</w:t>
      </w:r>
    </w:p>
    <w:p w:rsidR="00A7566F" w:rsidRDefault="00A7566F" w:rsidP="00A7566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และพนักงานส่วนตำบล ร่วมกันจัดทำร่างข้อบัญญัติงบประมาณ</w:t>
      </w:r>
    </w:p>
    <w:p w:rsidR="00BD0748" w:rsidRDefault="00A7566F" w:rsidP="00A7566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รายจ่ายประจำปีงบประมาณ พ.ศ. 2563 ตามอำนาจหน้าที่เป็นไปตาม</w:t>
      </w:r>
    </w:p>
    <w:p w:rsidR="00BD0748" w:rsidRDefault="00BD0748" w:rsidP="00A7566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A7566F">
        <w:rPr>
          <w:rFonts w:ascii="TH SarabunIT๙" w:eastAsia="Times New Roman" w:hAnsi="TH SarabunIT๙" w:cs="TH SarabunIT๙" w:hint="cs"/>
          <w:sz w:val="32"/>
          <w:szCs w:val="32"/>
          <w:cs/>
        </w:rPr>
        <w:t>ระเบียบกฎหมายอย่างเคร่งครัดให้แล้วเสร็จโดยเร็ว และให้การจัดทำร่าง</w:t>
      </w:r>
    </w:p>
    <w:p w:rsidR="00BD0748" w:rsidRDefault="00BD0748" w:rsidP="00A7566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A7566F">
        <w:rPr>
          <w:rFonts w:ascii="TH SarabunIT๙" w:eastAsia="Times New Roman" w:hAnsi="TH SarabunIT๙" w:cs="TH SarabunIT๙" w:hint="cs"/>
          <w:sz w:val="32"/>
          <w:szCs w:val="32"/>
          <w:cs/>
        </w:rPr>
        <w:t>ข้อบัญญัติงบประมาณรายจ่ายประจำปีงบประมาณ พ.ศ. 2563 ถือเป็น</w:t>
      </w:r>
    </w:p>
    <w:p w:rsidR="00BD0748" w:rsidRDefault="00BD0748" w:rsidP="00A7566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A7566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เรื่องสำคัญที่ </w:t>
      </w:r>
      <w:proofErr w:type="spellStart"/>
      <w:r w:rsidR="00A7566F">
        <w:rPr>
          <w:rFonts w:ascii="TH SarabunIT๙" w:eastAsia="Times New Roman" w:hAnsi="TH SarabunIT๙" w:cs="TH SarabunIT๙" w:hint="cs"/>
          <w:sz w:val="32"/>
          <w:szCs w:val="32"/>
          <w:cs/>
        </w:rPr>
        <w:t>อปท</w:t>
      </w:r>
      <w:proofErr w:type="spellEnd"/>
      <w:r w:rsidR="00A7566F">
        <w:rPr>
          <w:rFonts w:ascii="TH SarabunIT๙" w:eastAsia="Times New Roman" w:hAnsi="TH SarabunIT๙" w:cs="TH SarabunIT๙" w:hint="cs"/>
          <w:sz w:val="32"/>
          <w:szCs w:val="32"/>
          <w:cs/>
        </w:rPr>
        <w:t>.ใช้เป็นแนวทางในการบริหารงานให้เกิดประโยชน์แก่</w:t>
      </w:r>
    </w:p>
    <w:p w:rsidR="00BD0748" w:rsidRDefault="00BD0748" w:rsidP="00A7566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A7566F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ประชาชนและราชการไม่ให้เกิดความเสียหายประกอบกับระยะเวลาได้</w:t>
      </w:r>
    </w:p>
    <w:p w:rsidR="00BD0748" w:rsidRDefault="00BD0748" w:rsidP="00A7566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A7566F">
        <w:rPr>
          <w:rFonts w:ascii="TH SarabunIT๙" w:eastAsia="Times New Roman" w:hAnsi="TH SarabunIT๙" w:cs="TH SarabunIT๙" w:hint="cs"/>
          <w:sz w:val="32"/>
          <w:szCs w:val="32"/>
          <w:cs/>
        </w:rPr>
        <w:t>ล่วงเลยมานานแล้วพร้อมทั้งกำชับ สภา</w:t>
      </w:r>
      <w:proofErr w:type="spellStart"/>
      <w:r w:rsidR="00A7566F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A7566F"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.กำแพงเซาดำเนินการให้เป็นไป</w:t>
      </w:r>
    </w:p>
    <w:p w:rsidR="00BD0748" w:rsidRDefault="00BD0748" w:rsidP="00A7566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A7566F">
        <w:rPr>
          <w:rFonts w:ascii="TH SarabunIT๙" w:eastAsia="Times New Roman" w:hAnsi="TH SarabunIT๙" w:cs="TH SarabunIT๙" w:hint="cs"/>
          <w:sz w:val="32"/>
          <w:szCs w:val="32"/>
          <w:cs/>
        </w:rPr>
        <w:t>ตามระเบียบกฎหมายที่กำหนดอย่างเคร่งครัดและเร่งรัดดำเนินการตาม</w:t>
      </w:r>
    </w:p>
    <w:p w:rsidR="00BD0748" w:rsidRDefault="00BD0748" w:rsidP="00A7566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A7566F">
        <w:rPr>
          <w:rFonts w:ascii="TH SarabunIT๙" w:eastAsia="Times New Roman" w:hAnsi="TH SarabunIT๙" w:cs="TH SarabunIT๙" w:hint="cs"/>
          <w:sz w:val="32"/>
          <w:szCs w:val="32"/>
          <w:cs/>
        </w:rPr>
        <w:t>อำนาจหน้าที่ ตามมาตรา 87 แห่งพระราชบัญญัติสภาตำบลและองค์การ</w:t>
      </w:r>
    </w:p>
    <w:p w:rsidR="00BD0748" w:rsidRDefault="00BD0748" w:rsidP="00A7566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A7566F">
        <w:rPr>
          <w:rFonts w:ascii="TH SarabunIT๙" w:eastAsia="Times New Roman" w:hAnsi="TH SarabunIT๙" w:cs="TH SarabunIT๙" w:hint="cs"/>
          <w:sz w:val="32"/>
          <w:szCs w:val="32"/>
          <w:cs/>
        </w:rPr>
        <w:t>บริหารส่วนตำบล พ.ศ.2537 แก้ไขเพิ่มเติมถึง(ฉบับที่ 7) พ.ศ. 2562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ให้</w:t>
      </w:r>
    </w:p>
    <w:p w:rsidR="00BD0748" w:rsidRDefault="00BD0748" w:rsidP="00A7566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แล้วเสร็จโดยเร็ว ซึ่งรองนายกฯ ที่ได้รับมอบหมายจาก นายก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.ให้เข้าร่วม</w:t>
      </w:r>
    </w:p>
    <w:p w:rsidR="00445C2D" w:rsidRDefault="00BD0748" w:rsidP="00A7566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ประชุมครั้งที่ผ่านมาได้แจ้งต่อที่ประชุมสภา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ว่าจะดำเนินการ</w:t>
      </w:r>
      <w:r w:rsidR="00445C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แจ้ง </w:t>
      </w:r>
    </w:p>
    <w:p w:rsidR="00A7566F" w:rsidRDefault="00445C2D" w:rsidP="00A7566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นายก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 w:rsidR="00BD0748">
        <w:rPr>
          <w:rFonts w:ascii="TH SarabunIT๙" w:eastAsia="Times New Roman" w:hAnsi="TH SarabunIT๙" w:cs="TH SarabunIT๙" w:hint="cs"/>
          <w:sz w:val="32"/>
          <w:szCs w:val="32"/>
          <w:cs/>
        </w:rPr>
        <w:t>เสนอร่างข้อบัญญัติฯ เข้ามาใหม่</w:t>
      </w:r>
    </w:p>
    <w:p w:rsidR="003C5187" w:rsidRDefault="003C5187" w:rsidP="003C518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C5187" w:rsidRDefault="003C5187" w:rsidP="00BD074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BD0748">
        <w:rPr>
          <w:rFonts w:ascii="TH SarabunIT๙" w:eastAsia="Times New Roman" w:hAnsi="TH SarabunIT๙" w:cs="TH SarabunIT๙" w:hint="cs"/>
          <w:sz w:val="32"/>
          <w:szCs w:val="32"/>
          <w:cs/>
        </w:rPr>
        <w:t>เลขานุการสภาฯ ได้ชี้แจงรายละเอียดแล้ว ขอให้สมาชิกสภาฯ พิจารณาว่า(ประธานสภาฯ)</w:t>
      </w:r>
      <w:r w:rsidR="00BD074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D074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D074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จะดำเนินการอย่างไร</w:t>
      </w:r>
    </w:p>
    <w:p w:rsidR="003C5187" w:rsidRDefault="003C5187" w:rsidP="003C518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D0748" w:rsidRDefault="003C5187" w:rsidP="00BD074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นายสมพงศ์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BD0748">
        <w:rPr>
          <w:rFonts w:ascii="TH SarabunIT๙" w:eastAsia="Times New Roman" w:hAnsi="TH SarabunIT๙" w:cs="TH SarabunIT๙" w:hint="cs"/>
          <w:sz w:val="32"/>
          <w:szCs w:val="32"/>
          <w:cs/>
        </w:rPr>
        <w:t>การที่ฝ่ายบริหารไม่นำเสนอญัตติตามที่เสนอไว้นั้นจะทำให้เกิดความเสียหาย (ส.อบ</w:t>
      </w:r>
      <w:proofErr w:type="spellStart"/>
      <w:r w:rsidR="00BD0748"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 w:rsidR="00BD0748">
        <w:rPr>
          <w:rFonts w:ascii="TH SarabunIT๙" w:eastAsia="Times New Roman" w:hAnsi="TH SarabunIT๙" w:cs="TH SarabunIT๙" w:hint="cs"/>
          <w:sz w:val="32"/>
          <w:szCs w:val="32"/>
          <w:cs/>
        </w:rPr>
        <w:t>.4)</w:t>
      </w:r>
      <w:r w:rsidR="00BD074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D074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D074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ทำให้สภา</w:t>
      </w:r>
      <w:proofErr w:type="spellStart"/>
      <w:r w:rsidR="00BD0748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BD0748">
        <w:rPr>
          <w:rFonts w:ascii="TH SarabunIT๙" w:eastAsia="Times New Roman" w:hAnsi="TH SarabunIT๙" w:cs="TH SarabunIT๙" w:hint="cs"/>
          <w:sz w:val="32"/>
          <w:szCs w:val="32"/>
          <w:cs/>
        </w:rPr>
        <w:t>. ไม่สามารถพิจารณาร่างข้อบัญญัติฯ ได้ ผู้บริหารต้อง</w:t>
      </w:r>
    </w:p>
    <w:p w:rsidR="00BD0748" w:rsidRDefault="00BD0748" w:rsidP="00BD0748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รับผิดชอบให้ประธานสภาฯ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.รายงานผลการประชุมสภาฯ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.ที่ไม่</w:t>
      </w:r>
    </w:p>
    <w:p w:rsidR="00BD0748" w:rsidRDefault="00BD0748" w:rsidP="00BD0748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สามารถพิจารณาร่างข้อบัญญัติงบประมาณรายจ่ายประจำปีงบประมาณ</w:t>
      </w:r>
    </w:p>
    <w:p w:rsidR="00BD0748" w:rsidRDefault="00BD0748" w:rsidP="00BD0748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พ.ศ. 2563 ได้ เนื่องจากไม่มีผู้เสนอญัตติให้นายอำเภอเมือง</w:t>
      </w:r>
    </w:p>
    <w:p w:rsidR="003C5187" w:rsidRPr="00BD0748" w:rsidRDefault="00BD0748" w:rsidP="00BD0748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นครศรีธรรมราช ทราบและพิจารณาในส่วนที่เกี่ยวข้องต่อไป</w:t>
      </w:r>
    </w:p>
    <w:p w:rsidR="003C5187" w:rsidRDefault="003C5187" w:rsidP="003C51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BD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ขอเชิญสมาชิกสภาฯ </w:t>
      </w:r>
    </w:p>
    <w:p w:rsidR="00BD0748" w:rsidRDefault="00BD0748" w:rsidP="003C51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FD7E74" w:rsidRDefault="00FD7E74" w:rsidP="003C51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D0748" w:rsidRDefault="00BD0748" w:rsidP="003C51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เสนอปิดการประชุมสภาฯ เนื่องจากฝ่ายบริหารไม่มีใครมาเสนอร่าง             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.7)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จึงทำให้ สภา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 ไม่สามารถพิจารณาได้</w:t>
      </w:r>
    </w:p>
    <w:p w:rsidR="00FD7E74" w:rsidRDefault="00FD7E74" w:rsidP="003C51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D0748" w:rsidRDefault="00BD0748" w:rsidP="003C51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ขอผู้รับรอง</w:t>
      </w:r>
    </w:p>
    <w:p w:rsidR="00BD0748" w:rsidRDefault="00BD0748" w:rsidP="003C51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(นายก้าน รัตน์สมบูรณ์ / นายประสิทธิ์ ศิริพร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445C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รับรอง</w:t>
      </w:r>
    </w:p>
    <w:p w:rsidR="003C5187" w:rsidRDefault="003C5187" w:rsidP="003C5187">
      <w:pPr>
        <w:spacing w:after="0" w:line="240" w:lineRule="auto"/>
        <w:ind w:left="2880" w:firstLine="22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D0748" w:rsidRDefault="003C5187" w:rsidP="00BD074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BD0748">
        <w:rPr>
          <w:rFonts w:ascii="TH SarabunIT๙" w:eastAsia="Times New Roman" w:hAnsi="TH SarabunIT๙" w:cs="TH SarabunIT๙" w:hint="cs"/>
          <w:sz w:val="32"/>
          <w:szCs w:val="32"/>
          <w:cs/>
        </w:rPr>
        <w:t>มีผู้เสนอและผู้รับรองถูกต้องแต่ก่อนที่ประธานสภาฯ จะปิดการประชุมสภาฯ (ประธานสภาฯ)</w:t>
      </w:r>
      <w:r w:rsidR="00BD074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D074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D074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ขอแจ้งให้ทราบว่าประธานสภาฯ ได้ขอขยายเวลาสมัยประชุมวิสามัญสมัยที่ </w:t>
      </w:r>
    </w:p>
    <w:p w:rsidR="00BD0748" w:rsidRDefault="00BD0748" w:rsidP="00BD0748">
      <w:pPr>
        <w:spacing w:after="0" w:line="240" w:lineRule="auto"/>
        <w:ind w:left="2880" w:firstLine="22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 ประจำปี พ.ศ. 2562 ออกไปอีก 15 วัน ตั้งแต่วันที่ 21 ธันวาคม  </w:t>
      </w:r>
      <w:r w:rsidR="00884058">
        <w:rPr>
          <w:rFonts w:ascii="TH SarabunIT๙" w:eastAsia="Times New Roman" w:hAnsi="TH SarabunIT๙" w:cs="TH SarabunIT๙"/>
          <w:sz w:val="32"/>
          <w:szCs w:val="32"/>
        </w:rPr>
        <w:t>62</w:t>
      </w:r>
    </w:p>
    <w:p w:rsidR="00884058" w:rsidRDefault="00884058" w:rsidP="00BD0748">
      <w:pPr>
        <w:spacing w:after="0" w:line="240" w:lineRule="auto"/>
        <w:ind w:left="2880" w:firstLine="22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ถึงวันที่  </w:t>
      </w:r>
      <w:r w:rsidR="00BD07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4 มกราคม 2563 ซึ่งประธานสภาฯ จะนัดประชุมใหม่อีกครั้งเมื่อ</w:t>
      </w:r>
    </w:p>
    <w:p w:rsidR="00884058" w:rsidRDefault="00BD0748" w:rsidP="00BD0748">
      <w:pPr>
        <w:spacing w:after="0" w:line="240" w:lineRule="auto"/>
        <w:ind w:left="2880" w:firstLine="22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ผู้บริหารได้เสนอร่างข้อบัญญัติฯ เข้ามาให้สภาฯ พิจารณา ส่วนวัน เวลา จะ</w:t>
      </w:r>
    </w:p>
    <w:p w:rsidR="003C5187" w:rsidRPr="002F0101" w:rsidRDefault="00BD0748" w:rsidP="00BD0748">
      <w:pPr>
        <w:spacing w:after="0" w:line="240" w:lineRule="auto"/>
        <w:ind w:left="2880" w:firstLine="22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นัดแจ้งเป็นหนังสือให้ทราบต่อไป </w:t>
      </w:r>
    </w:p>
    <w:p w:rsidR="003C5187" w:rsidRDefault="003C5187" w:rsidP="003C518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C5187" w:rsidRDefault="003C5187" w:rsidP="003C51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ปิดประชุมสภาฯ เวลา  </w:t>
      </w:r>
      <w:r w:rsidR="00884058">
        <w:rPr>
          <w:rFonts w:ascii="TH SarabunIT๙" w:hAnsi="TH SarabunIT๙" w:cs="TH SarabunIT๙" w:hint="cs"/>
          <w:sz w:val="32"/>
          <w:szCs w:val="32"/>
          <w:cs/>
        </w:rPr>
        <w:t>11.30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3C5187" w:rsidRDefault="003C5187" w:rsidP="003C51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3C5187" w:rsidRDefault="003C5187" w:rsidP="003C51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C5187" w:rsidRPr="00680FBF" w:rsidRDefault="003C5187" w:rsidP="003C51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C5187" w:rsidRDefault="003C5187" w:rsidP="003C518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                                     ผู้จดรายงานการประชุมสภา</w:t>
      </w:r>
    </w:p>
    <w:p w:rsidR="003C5187" w:rsidRPr="00680FBF" w:rsidRDefault="003C5187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 xml:space="preserve">         </w:t>
      </w:r>
      <w:r w:rsidR="00FD7E74">
        <w:rPr>
          <w:rFonts w:ascii="TH SarabunIT๙" w:hAnsi="TH SarabunIT๙" w:cs="TH SarabunIT๙"/>
          <w:sz w:val="32"/>
          <w:szCs w:val="32"/>
        </w:rPr>
        <w:t xml:space="preserve">  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  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>ระ  ด้วงสิน</w:t>
      </w:r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</w:p>
    <w:p w:rsidR="003C5187" w:rsidRDefault="003C5187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7E7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เลขานุการสภาองค์การบริหารส่วนตำบลกำแพงเซา</w:t>
      </w:r>
    </w:p>
    <w:p w:rsidR="003C5187" w:rsidRDefault="003C5187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5187" w:rsidRDefault="003C5187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5C2D" w:rsidRDefault="00445C2D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5C2D" w:rsidRDefault="00445C2D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5C2D" w:rsidRDefault="00445C2D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5C2D" w:rsidRDefault="00445C2D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5C2D" w:rsidRDefault="00445C2D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5C2D" w:rsidRDefault="00445C2D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5C2D" w:rsidRDefault="00445C2D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5C2D" w:rsidRDefault="00445C2D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5C2D" w:rsidRDefault="00445C2D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5C2D" w:rsidRDefault="00445C2D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5C2D" w:rsidRDefault="00445C2D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5C2D" w:rsidRDefault="00445C2D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5C2D" w:rsidRDefault="00445C2D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5C2D" w:rsidRDefault="00445C2D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5C2D" w:rsidRDefault="00445C2D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45C2D" w:rsidRPr="00FD7E74" w:rsidRDefault="00445C2D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5187" w:rsidRDefault="003C5187" w:rsidP="003C5187">
      <w:pPr>
        <w:tabs>
          <w:tab w:val="left" w:pos="125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ได้ตรวจรายงานการประชุมเรียบร้อยแล้วเมื่อวันที่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</w:t>
      </w:r>
    </w:p>
    <w:p w:rsidR="003C5187" w:rsidRDefault="003C5187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5187" w:rsidRPr="00B050D1" w:rsidRDefault="003C5187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5187" w:rsidRPr="00680FBF" w:rsidRDefault="003C5187" w:rsidP="003C518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) ..................................................</w:t>
      </w:r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ประธานกรรมการตรวจรายงานฯ</w:t>
      </w:r>
    </w:p>
    <w:p w:rsidR="003C5187" w:rsidRPr="00680FBF" w:rsidRDefault="003C5187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</w:t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นางสาววิ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ลาวรรณ์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มหรรณพ)</w:t>
      </w:r>
    </w:p>
    <w:p w:rsidR="003C5187" w:rsidRDefault="003C5187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5187" w:rsidRPr="00680FBF" w:rsidRDefault="003C5187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5187" w:rsidRPr="00680FBF" w:rsidRDefault="003C5187" w:rsidP="003C518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 กรรมการฯ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 กรรมการฯ</w:t>
      </w:r>
    </w:p>
    <w:p w:rsidR="003C5187" w:rsidRPr="00680FBF" w:rsidRDefault="003C5187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จรวย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ไชยวรรณ์</w:t>
      </w:r>
      <w:proofErr w:type="spellEnd"/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(นายชำนาญ  จงกล)</w:t>
      </w:r>
    </w:p>
    <w:p w:rsidR="003C5187" w:rsidRDefault="003C5187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5187" w:rsidRPr="00680FBF" w:rsidRDefault="003C5187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5187" w:rsidRPr="00680FBF" w:rsidRDefault="003C5187" w:rsidP="003C518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 กรรมการฯ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 กรรมการฯ</w:t>
      </w:r>
    </w:p>
    <w:p w:rsidR="003C5187" w:rsidRPr="00680FBF" w:rsidRDefault="003C5187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นายประสิทธิ์  ศิริพร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หม</w:t>
      </w:r>
      <w:proofErr w:type="spellEnd"/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(นายนิกร แก้ววิลา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</w:p>
    <w:p w:rsidR="003C5187" w:rsidRDefault="003C5187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5187" w:rsidRPr="00680FBF" w:rsidRDefault="003C5187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5187" w:rsidRDefault="003C5187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5187" w:rsidRPr="00680FBF" w:rsidRDefault="003C5187" w:rsidP="003C518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ลงชื่อ)                          </w:t>
      </w:r>
    </w:p>
    <w:p w:rsidR="003C5187" w:rsidRPr="00680FBF" w:rsidRDefault="003C5187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</w:p>
    <w:p w:rsidR="003C5187" w:rsidRDefault="003C5187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ประธานสภาองค์การบริหารส่วนตำบลกำแพงเซา</w:t>
      </w:r>
    </w:p>
    <w:p w:rsidR="003C5187" w:rsidRDefault="003C5187" w:rsidP="003C51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</w:p>
    <w:p w:rsidR="003C5187" w:rsidRDefault="003C5187" w:rsidP="003C5187"/>
    <w:p w:rsidR="00CD1FB4" w:rsidRDefault="00CD1FB4"/>
    <w:sectPr w:rsidR="00CD1FB4" w:rsidSect="00BD0748">
      <w:headerReference w:type="default" r:id="rId8"/>
      <w:footerReference w:type="default" r:id="rId9"/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A6" w:rsidRDefault="00186CA6">
      <w:pPr>
        <w:spacing w:after="0" w:line="240" w:lineRule="auto"/>
      </w:pPr>
      <w:r>
        <w:separator/>
      </w:r>
    </w:p>
  </w:endnote>
  <w:endnote w:type="continuationSeparator" w:id="0">
    <w:p w:rsidR="00186CA6" w:rsidRDefault="0018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28"/>
      </w:rPr>
      <w:id w:val="493000481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IT๙" w:hAnsi="TH SarabunIT๙" w:cs="TH SarabunIT๙"/>
            <w:sz w:val="2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0748" w:rsidRDefault="00BD0748">
            <w:pPr>
              <w:pStyle w:val="a6"/>
              <w:jc w:val="right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th-TH"/>
              </w:rPr>
              <w:t xml:space="preserve">รายงานการประชุมสภาฯ วิสามัญ 3 ประจำปี พ.ศ.2562 </w:t>
            </w:r>
          </w:p>
          <w:p w:rsidR="00BD0748" w:rsidRPr="00174A32" w:rsidRDefault="00BD0748">
            <w:pPr>
              <w:pStyle w:val="a6"/>
              <w:jc w:val="right"/>
              <w:rPr>
                <w:rFonts w:ascii="TH SarabunIT๙" w:hAnsi="TH SarabunIT๙" w:cs="TH SarabunIT๙"/>
                <w:sz w:val="28"/>
              </w:rPr>
            </w:pPr>
            <w:r w:rsidRPr="00174A32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หน้า </w: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begin"/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instrText>PAGE</w:instrTex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separate"/>
            </w:r>
            <w:r w:rsidR="004A2B81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>1</w: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end"/>
            </w:r>
            <w:r w:rsidRPr="00174A32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 จาก </w: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begin"/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instrText>NUMPAGES</w:instrTex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separate"/>
            </w:r>
            <w:r w:rsidR="004A2B81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>6</w: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end"/>
            </w:r>
          </w:p>
        </w:sdtContent>
      </w:sdt>
    </w:sdtContent>
  </w:sdt>
  <w:p w:rsidR="00BD0748" w:rsidRDefault="00BD07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A6" w:rsidRDefault="00186CA6">
      <w:pPr>
        <w:spacing w:after="0" w:line="240" w:lineRule="auto"/>
      </w:pPr>
      <w:r>
        <w:separator/>
      </w:r>
    </w:p>
  </w:footnote>
  <w:footnote w:type="continuationSeparator" w:id="0">
    <w:p w:rsidR="00186CA6" w:rsidRDefault="00186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48" w:rsidRDefault="00BD0748">
    <w:pPr>
      <w:pStyle w:val="a4"/>
      <w:jc w:val="right"/>
    </w:pPr>
  </w:p>
  <w:p w:rsidR="00BD0748" w:rsidRDefault="00BD07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5E9D"/>
    <w:multiLevelType w:val="hybridMultilevel"/>
    <w:tmpl w:val="2E946118"/>
    <w:lvl w:ilvl="0" w:tplc="A9582BE4">
      <w:start w:val="1"/>
      <w:numFmt w:val="decimal"/>
      <w:lvlText w:val="(%1)"/>
      <w:lvlJc w:val="left"/>
      <w:pPr>
        <w:ind w:left="3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10" w:hanging="360"/>
      </w:pPr>
    </w:lvl>
    <w:lvl w:ilvl="2" w:tplc="0409001B" w:tentative="1">
      <w:start w:val="1"/>
      <w:numFmt w:val="lowerRoman"/>
      <w:lvlText w:val="%3."/>
      <w:lvlJc w:val="right"/>
      <w:pPr>
        <w:ind w:left="4830" w:hanging="180"/>
      </w:pPr>
    </w:lvl>
    <w:lvl w:ilvl="3" w:tplc="0409000F" w:tentative="1">
      <w:start w:val="1"/>
      <w:numFmt w:val="decimal"/>
      <w:lvlText w:val="%4."/>
      <w:lvlJc w:val="left"/>
      <w:pPr>
        <w:ind w:left="5550" w:hanging="360"/>
      </w:pPr>
    </w:lvl>
    <w:lvl w:ilvl="4" w:tplc="04090019" w:tentative="1">
      <w:start w:val="1"/>
      <w:numFmt w:val="lowerLetter"/>
      <w:lvlText w:val="%5."/>
      <w:lvlJc w:val="left"/>
      <w:pPr>
        <w:ind w:left="6270" w:hanging="360"/>
      </w:pPr>
    </w:lvl>
    <w:lvl w:ilvl="5" w:tplc="0409001B" w:tentative="1">
      <w:start w:val="1"/>
      <w:numFmt w:val="lowerRoman"/>
      <w:lvlText w:val="%6."/>
      <w:lvlJc w:val="right"/>
      <w:pPr>
        <w:ind w:left="6990" w:hanging="180"/>
      </w:pPr>
    </w:lvl>
    <w:lvl w:ilvl="6" w:tplc="0409000F" w:tentative="1">
      <w:start w:val="1"/>
      <w:numFmt w:val="decimal"/>
      <w:lvlText w:val="%7."/>
      <w:lvlJc w:val="left"/>
      <w:pPr>
        <w:ind w:left="7710" w:hanging="360"/>
      </w:pPr>
    </w:lvl>
    <w:lvl w:ilvl="7" w:tplc="04090019" w:tentative="1">
      <w:start w:val="1"/>
      <w:numFmt w:val="lowerLetter"/>
      <w:lvlText w:val="%8."/>
      <w:lvlJc w:val="left"/>
      <w:pPr>
        <w:ind w:left="8430" w:hanging="360"/>
      </w:pPr>
    </w:lvl>
    <w:lvl w:ilvl="8" w:tplc="0409001B" w:tentative="1">
      <w:start w:val="1"/>
      <w:numFmt w:val="lowerRoman"/>
      <w:lvlText w:val="%9."/>
      <w:lvlJc w:val="right"/>
      <w:pPr>
        <w:ind w:left="9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87"/>
    <w:rsid w:val="00186CA6"/>
    <w:rsid w:val="00196FD4"/>
    <w:rsid w:val="001D7142"/>
    <w:rsid w:val="003C5187"/>
    <w:rsid w:val="00445C2D"/>
    <w:rsid w:val="004A2B81"/>
    <w:rsid w:val="005072D3"/>
    <w:rsid w:val="005B4B30"/>
    <w:rsid w:val="005E65BF"/>
    <w:rsid w:val="006B46F5"/>
    <w:rsid w:val="00794205"/>
    <w:rsid w:val="00884058"/>
    <w:rsid w:val="00A7566F"/>
    <w:rsid w:val="00B76D34"/>
    <w:rsid w:val="00BD0748"/>
    <w:rsid w:val="00CD1FB4"/>
    <w:rsid w:val="00F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3C51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C5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C5187"/>
  </w:style>
  <w:style w:type="paragraph" w:styleId="a6">
    <w:name w:val="footer"/>
    <w:basedOn w:val="a"/>
    <w:link w:val="a7"/>
    <w:uiPriority w:val="99"/>
    <w:unhideWhenUsed/>
    <w:rsid w:val="003C5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C5187"/>
  </w:style>
  <w:style w:type="paragraph" w:styleId="a8">
    <w:name w:val="List Paragraph"/>
    <w:basedOn w:val="a"/>
    <w:uiPriority w:val="34"/>
    <w:qFormat/>
    <w:rsid w:val="003C5187"/>
    <w:pPr>
      <w:ind w:left="720"/>
      <w:contextualSpacing/>
    </w:pPr>
  </w:style>
  <w:style w:type="table" w:styleId="a3">
    <w:name w:val="Table Grid"/>
    <w:basedOn w:val="a1"/>
    <w:uiPriority w:val="59"/>
    <w:rsid w:val="003C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42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9420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3C51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C5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C5187"/>
  </w:style>
  <w:style w:type="paragraph" w:styleId="a6">
    <w:name w:val="footer"/>
    <w:basedOn w:val="a"/>
    <w:link w:val="a7"/>
    <w:uiPriority w:val="99"/>
    <w:unhideWhenUsed/>
    <w:rsid w:val="003C5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C5187"/>
  </w:style>
  <w:style w:type="paragraph" w:styleId="a8">
    <w:name w:val="List Paragraph"/>
    <w:basedOn w:val="a"/>
    <w:uiPriority w:val="34"/>
    <w:qFormat/>
    <w:rsid w:val="003C5187"/>
    <w:pPr>
      <w:ind w:left="720"/>
      <w:contextualSpacing/>
    </w:pPr>
  </w:style>
  <w:style w:type="table" w:styleId="a3">
    <w:name w:val="Table Grid"/>
    <w:basedOn w:val="a1"/>
    <w:uiPriority w:val="59"/>
    <w:rsid w:val="003C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42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9420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2020-03-04T03:54:00Z</cp:lastPrinted>
  <dcterms:created xsi:type="dcterms:W3CDTF">2019-12-26T00:58:00Z</dcterms:created>
  <dcterms:modified xsi:type="dcterms:W3CDTF">2020-03-04T03:57:00Z</dcterms:modified>
</cp:coreProperties>
</file>