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6" w:rsidRDefault="00011E06" w:rsidP="00011E0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998240" wp14:editId="16269AFB">
            <wp:simplePos x="0" y="0"/>
            <wp:positionH relativeFrom="column">
              <wp:posOffset>2654300</wp:posOffset>
            </wp:positionH>
            <wp:positionV relativeFrom="paragraph">
              <wp:posOffset>-302895</wp:posOffset>
            </wp:positionV>
            <wp:extent cx="986790" cy="1062990"/>
            <wp:effectExtent l="0" t="0" r="381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E06" w:rsidRDefault="00011E06" w:rsidP="00011E0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11E06" w:rsidRDefault="00011E06" w:rsidP="00011E0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11E06" w:rsidRDefault="00011E06" w:rsidP="00011E0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11E06" w:rsidRPr="001466BA" w:rsidRDefault="00011E06" w:rsidP="00011E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011E06" w:rsidRDefault="00011E06" w:rsidP="00011E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รายงานผลการดำเนินการ/โครงการ/กิจกรรม  ตาม</w:t>
      </w: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แผนป้องกันปราบปรามการทุจริต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 ๔ ปี </w:t>
      </w:r>
    </w:p>
    <w:p w:rsidR="00011E06" w:rsidRPr="001466BA" w:rsidRDefault="00011E06" w:rsidP="00011E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(พ.ศ.256๑-2564)  รอบ 6  เดือน ประจำปีงบประมาณ  พ.ศ. 2563                                    </w:t>
      </w: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011E06" w:rsidRPr="001466BA" w:rsidRDefault="00011E06" w:rsidP="00011E06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011E06" w:rsidRPr="00A10BE8" w:rsidRDefault="00011E06" w:rsidP="00011E0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ตามที่องค์การบริหารส่วนตำบลกำแพงเซา  ได้จัดทำและประกาศใช้ใช้แผนปฏิบัติการป้องกันการทุจริต  ระยะ 4 ปี ประจำปีงบประมาณ 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ซึ่งได้ประกาศใช้ไปแล้วเมื่อวันที่  3  เมษายน  2560 นั้น  เพื่อให้การปฏิบัติงานขององค์การบริหารส่วนตำบลกำแพงเซาเป็นไปด้วยความโปร่งใสตามหลักธรรมาภิบาลรวมถึงให้ประชาชนสามารถเข้าถึงข้อมูลข่าวสารตลอดจนสามารถติดตามและตรวจสอบการดำเนินงานขององค์การบริหารส่วนตำบลกำแพงเซาได้  จึงขอประผลการดำเนินโครงการ/กิจกรรม/มาตรการ</w:t>
      </w:r>
      <w:r w:rsidRPr="00A10BE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A10BE8">
        <w:rPr>
          <w:rFonts w:ascii="TH SarabunIT๙" w:hAnsi="TH SarabunIT๙" w:cs="TH SarabunIT๙"/>
          <w:sz w:val="32"/>
          <w:szCs w:val="32"/>
          <w:cs/>
        </w:rPr>
        <w:t>แผนป้องกันปราบปรามการทุจริต</w:t>
      </w:r>
      <w:r w:rsidRPr="00A10BE8">
        <w:rPr>
          <w:rFonts w:ascii="TH SarabunIT๙" w:hAnsi="TH SarabunIT๙" w:cs="TH SarabunIT๙" w:hint="cs"/>
          <w:sz w:val="32"/>
          <w:szCs w:val="32"/>
          <w:cs/>
        </w:rPr>
        <w:t xml:space="preserve"> ระยะ ๔ ปี (พ.ศ.256๑-2564)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  6  เดือน   ประจำปีงบประมาณ  พ.ศ. 2563 ระหว่างวันที่ 1  ตุลาตม 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มีนาคม  2563  รายละเอียดปรากฏตามเอกสารแนบท้ายประกาศนี้</w:t>
      </w:r>
    </w:p>
    <w:p w:rsidR="00011E06" w:rsidRPr="001466BA" w:rsidRDefault="00011E06" w:rsidP="00011E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011E06" w:rsidRPr="001466BA" w:rsidRDefault="00011E06" w:rsidP="00011E0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D4330E" wp14:editId="4FB752A9">
            <wp:simplePos x="0" y="0"/>
            <wp:positionH relativeFrom="column">
              <wp:posOffset>2964180</wp:posOffset>
            </wp:positionH>
            <wp:positionV relativeFrom="paragraph">
              <wp:posOffset>214630</wp:posOffset>
            </wp:positionV>
            <wp:extent cx="1264920" cy="1066800"/>
            <wp:effectExtent l="0" t="0" r="0" b="0"/>
            <wp:wrapNone/>
            <wp:docPr id="1" name="รูปภาพ 1" descr="C:\Users\LENOVO\Desktop\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ntitled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11E06" w:rsidRPr="001466BA" w:rsidRDefault="00011E06" w:rsidP="00011E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1E06" w:rsidRPr="001466BA" w:rsidRDefault="00011E06" w:rsidP="00011E0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11E06" w:rsidRDefault="00011E06" w:rsidP="00011E06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11E06" w:rsidRPr="001466BA" w:rsidRDefault="00011E06" w:rsidP="00011E06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1466BA">
        <w:rPr>
          <w:rFonts w:ascii="TH SarabunIT๙" w:hAnsi="TH SarabunIT๙" w:cs="TH SarabunIT๙"/>
          <w:sz w:val="32"/>
          <w:szCs w:val="32"/>
          <w:cs/>
        </w:rPr>
        <w:t>)</w:t>
      </w:r>
    </w:p>
    <w:p w:rsidR="00011E06" w:rsidRDefault="00011E06" w:rsidP="00011E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66B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</w:p>
    <w:p w:rsidR="00011E06" w:rsidRDefault="00011E06" w:rsidP="00011E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1E06" w:rsidRDefault="00011E06" w:rsidP="00011E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1E06" w:rsidRPr="001466BA" w:rsidRDefault="00011E06" w:rsidP="00011E0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11E06" w:rsidRDefault="00011E06" w:rsidP="00011E06">
      <w:pPr>
        <w:rPr>
          <w:rFonts w:hint="cs"/>
        </w:rPr>
      </w:pPr>
    </w:p>
    <w:p w:rsidR="00524EE0" w:rsidRDefault="00524EE0" w:rsidP="00011E06">
      <w:pPr>
        <w:rPr>
          <w:rFonts w:hint="cs"/>
        </w:rPr>
      </w:pPr>
    </w:p>
    <w:p w:rsidR="00524EE0" w:rsidRDefault="00524EE0" w:rsidP="00011E06">
      <w:pPr>
        <w:rPr>
          <w:rFonts w:hint="cs"/>
        </w:rPr>
      </w:pPr>
    </w:p>
    <w:p w:rsidR="00524EE0" w:rsidRDefault="00524EE0" w:rsidP="00011E06">
      <w:pPr>
        <w:rPr>
          <w:rFonts w:hint="cs"/>
        </w:rPr>
      </w:pPr>
    </w:p>
    <w:p w:rsidR="00524EE0" w:rsidRPr="00A10BE8" w:rsidRDefault="00524EE0" w:rsidP="00011E06"/>
    <w:p w:rsidR="00524EE0" w:rsidRDefault="00524EE0">
      <w:pPr>
        <w:rPr>
          <w:cs/>
        </w:rPr>
        <w:sectPr w:rsidR="00524EE0" w:rsidSect="009C2CF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121"/>
        <w:tblW w:w="14709" w:type="dxa"/>
        <w:tblLayout w:type="fixed"/>
        <w:tblLook w:val="04A0" w:firstRow="1" w:lastRow="0" w:firstColumn="1" w:lastColumn="0" w:noHBand="0" w:noVBand="1"/>
      </w:tblPr>
      <w:tblGrid>
        <w:gridCol w:w="645"/>
        <w:gridCol w:w="5984"/>
        <w:gridCol w:w="567"/>
        <w:gridCol w:w="1134"/>
        <w:gridCol w:w="992"/>
        <w:gridCol w:w="851"/>
        <w:gridCol w:w="992"/>
        <w:gridCol w:w="1276"/>
        <w:gridCol w:w="1134"/>
        <w:gridCol w:w="1134"/>
      </w:tblGrid>
      <w:tr w:rsidR="00524EE0" w:rsidRPr="00AE1E6F" w:rsidTr="004B43A1">
        <w:trPr>
          <w:trHeight w:val="270"/>
        </w:trPr>
        <w:tc>
          <w:tcPr>
            <w:tcW w:w="14709" w:type="dxa"/>
            <w:gridSpan w:val="10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lastRenderedPageBreak/>
              <w:t>รายงานผลการดำเนินงานตามแผนปฏิบัติการป้องกันการทุจริต พ.ศ.2562 ของ เทศบาลตำบลกำแพงเซา</w:t>
            </w:r>
          </w:p>
        </w:tc>
      </w:tr>
      <w:tr w:rsidR="00524EE0" w:rsidRPr="00AE1E6F" w:rsidTr="004B43A1">
        <w:trPr>
          <w:trHeight w:val="276"/>
        </w:trPr>
        <w:tc>
          <w:tcPr>
            <w:tcW w:w="645" w:type="dxa"/>
            <w:vMerge w:val="restart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ลำดับ</w:t>
            </w:r>
          </w:p>
        </w:tc>
        <w:tc>
          <w:tcPr>
            <w:tcW w:w="5984" w:type="dxa"/>
            <w:vMerge w:val="restart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รายการโครงการ(ตั้งต้น)</w:t>
            </w:r>
          </w:p>
        </w:tc>
        <w:tc>
          <w:tcPr>
            <w:tcW w:w="567" w:type="dxa"/>
            <w:vMerge w:val="restart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มิติ</w:t>
            </w:r>
          </w:p>
        </w:tc>
        <w:tc>
          <w:tcPr>
            <w:tcW w:w="1134" w:type="dxa"/>
            <w:vMerge w:val="restart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92" w:type="dxa"/>
            <w:vMerge w:val="restart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เ บิกจ่าย (บาท)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สถานะ</w:t>
            </w:r>
          </w:p>
        </w:tc>
        <w:tc>
          <w:tcPr>
            <w:tcW w:w="1134" w:type="dxa"/>
            <w:vMerge w:val="restart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524EE0" w:rsidRPr="00AE1E6F" w:rsidTr="004B43A1">
        <w:trPr>
          <w:trHeight w:val="876"/>
        </w:trPr>
        <w:tc>
          <w:tcPr>
            <w:tcW w:w="645" w:type="dxa"/>
            <w:vMerge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5984" w:type="dxa"/>
            <w:vMerge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ไม่สามารถดำเนินการได้</w:t>
            </w:r>
          </w:p>
        </w:tc>
        <w:tc>
          <w:tcPr>
            <w:tcW w:w="1134" w:type="dxa"/>
            <w:vMerge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379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โครงการขยายครัวเรือนต้นแบบเศรษฐกิจพอเพียง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</w:tcPr>
          <w:p w:rsidR="00524EE0" w:rsidRPr="00AE1E6F" w:rsidRDefault="00524EE0" w:rsidP="00524EE0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413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โครงการส่งเสริมสนับสนุนจัดตั้งสภาเด็กและเยาวชน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419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โครงการดำเนินงานตามโครงการอันเนื่องมาจากพระราชดำริเศรษฐกิจพอเพียง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     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 xml:space="preserve">          0.00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411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โครงการอบรมให้ความรู้เกี่ยวกับการเลือกตั้งสภาท้องถิ่นและผู้บริหารท้องถิ่น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417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กิจกรรมจัดทำประมวลจริยธรรมของข้าราชการเมืองท้องถิ่น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551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โครงการอบรมสัมมนาคุณธรรมจริยธรรมสำหรับผู้บริหาร สมาชิกสภาองค์การบริหารส่วนตำบล พนักงานส่วนตำบล ลูกจ้างประจำ  พนักงานจ้าง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  2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0.00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619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การจัดอบรมให้ความรู้ ความเข้าใจ เกี่ยวกับพระราชบัญญัติข้อมูลข่าวสารของ ทางราชการ พ.ศ.๒๕๔๐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371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โครงการติดตั้งระบบกระจายเสียงทางไกลอัตโนมัติแบบไร้สาย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0.00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419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โครงการสนับสนุนศูนย์ข้อมูลข่าวสารจัดซื้อขององค์การบริหารส่วนตำบลระดับอำเภอ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100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,000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342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ิจกรรม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กำแพงเซา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463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โครงการอบรมพัฒนาประสิทธิภาพ ผู้บริหาร พนักงานส่วนตำบล สมาชิกสภา </w:t>
            </w:r>
          </w:p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ด้านการป้องกันและปราบปรามการทุจริต  2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ด้านทรัพยากรบุคคล  3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 xml:space="preserve">ด้านการเงิน </w:t>
            </w:r>
          </w:p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 xml:space="preserve"> 4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ด้านการตรวจสอบภายใน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400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,000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524EE0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463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โครงการปรับปรุงระบบเน็ตเวิร์ต/ระบบสารสนเทศภายในสำนักงาน อบต.กำแพงเซา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50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,000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524EE0" w:rsidRPr="00AE1E6F" w:rsidTr="004B43A1">
        <w:trPr>
          <w:trHeight w:val="853"/>
        </w:trPr>
        <w:tc>
          <w:tcPr>
            <w:tcW w:w="645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5984" w:type="dxa"/>
          </w:tcPr>
          <w:p w:rsidR="00524EE0" w:rsidRPr="00AE1E6F" w:rsidRDefault="00524EE0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การจัดระบบรับฟังข้อร้องเรียนการแจ้งเบาะแสการทุจริต การจัดช่องทางร้องเรียน/แจ้งเบาะแส/ความคิดเห็น –ตู้รับข้อร้องเรียน –จัดส่งข้อร้องเรียนทางไปรษณีย์ –ศูนย์ข้อมูลข่าวสารอบต.กำแพงเซา 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WWW.Kampangsao.go.th</w:t>
            </w:r>
          </w:p>
        </w:tc>
        <w:tc>
          <w:tcPr>
            <w:tcW w:w="567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5</w:t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50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</w:t>
            </w: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E1E6F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0" w:rsidRPr="00AE1E6F" w:rsidRDefault="00524EE0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</w:tbl>
    <w:p w:rsidR="0059330E" w:rsidRDefault="0059330E"/>
    <w:sectPr w:rsidR="0059330E" w:rsidSect="00524EE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06"/>
    <w:rsid w:val="00011E06"/>
    <w:rsid w:val="00524EE0"/>
    <w:rsid w:val="005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0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0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2020-07-14T07:46:00Z</dcterms:created>
  <dcterms:modified xsi:type="dcterms:W3CDTF">2020-07-14T08:14:00Z</dcterms:modified>
</cp:coreProperties>
</file>