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77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AC47BD" wp14:editId="2148EA3D">
            <wp:simplePos x="0" y="0"/>
            <wp:positionH relativeFrom="column">
              <wp:posOffset>2368550</wp:posOffset>
            </wp:positionH>
            <wp:positionV relativeFrom="paragraph">
              <wp:posOffset>-560070</wp:posOffset>
            </wp:positionV>
            <wp:extent cx="986790" cy="1062990"/>
            <wp:effectExtent l="0" t="0" r="381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477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A0477" w:rsidRPr="001466BA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DA0477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รายงานผลการดำเนินการ/โครงการ/กิจกรรม  ตาม</w:t>
      </w: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แผนป้องกันปราบปรามการทุจริต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ระยะ ๔ ปี </w:t>
      </w:r>
    </w:p>
    <w:p w:rsidR="00DA0477" w:rsidRPr="001466BA" w:rsidRDefault="00DA0477" w:rsidP="00DA04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(พ.ศ.256๑-2564)  ประจำปีงบประมาณ  พ.ศ. 2562  </w:t>
      </w:r>
      <w:r w:rsidRPr="001466B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DA0477" w:rsidRPr="001466BA" w:rsidRDefault="00DA0477" w:rsidP="00DA0477">
      <w:pPr>
        <w:spacing w:after="0"/>
        <w:jc w:val="center"/>
        <w:rPr>
          <w:rFonts w:ascii="TH SarabunIT๙" w:hAnsi="TH SarabunIT๙" w:cs="TH SarabunIT๙"/>
          <w:i/>
          <w:iCs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>************************</w:t>
      </w:r>
    </w:p>
    <w:p w:rsidR="00DA0477" w:rsidRPr="00A10BE8" w:rsidRDefault="00DA0477" w:rsidP="00DA047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ตามที่องค์การบริหารส่วนตำบลกำแพงเซา  ได้จัดทำและประกาศใช้ใช้แผนปฏิบัติการป้องกันการทุจริต  ระยะ 4 ปี ประจำปีงบประมาณ 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ซึ่งได้ประกาศใช้ไปแล้วเมื่อวันที่  3  เมษายน  2560 นั้น  เพื่อให้การปฏิบัติงานขององค์การบริหารส่วนตำบลกำแพงเซาเป็นไปด้วยความโปร่งใสตามหลัก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รวมถึงให้ประชาชนสามารถเข้าถึงข้อมูลข่าวสารตลอดจนสามารถติดตามและตรวจสอบการดำเนินงานขององค์การบริหารส่วนตำบลกำแพงเซาได้  จึงขอประผลการดำเนินโครงการ/กิจกรรม/มาตรการ</w:t>
      </w:r>
      <w:r w:rsidRPr="00A10BE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A10BE8">
        <w:rPr>
          <w:rFonts w:ascii="TH SarabunIT๙" w:hAnsi="TH SarabunIT๙" w:cs="TH SarabunIT๙"/>
          <w:sz w:val="32"/>
          <w:szCs w:val="32"/>
          <w:cs/>
        </w:rPr>
        <w:t>แผนป้องกันปราบปรามการทุจริต</w:t>
      </w:r>
      <w:r w:rsidRPr="00A10BE8">
        <w:rPr>
          <w:rFonts w:ascii="TH SarabunIT๙" w:hAnsi="TH SarabunIT๙" w:cs="TH SarabunIT๙" w:hint="cs"/>
          <w:sz w:val="32"/>
          <w:szCs w:val="32"/>
          <w:cs/>
        </w:rPr>
        <w:t xml:space="preserve"> ระยะ ๔ ปี (พ.ศ.256๑-2564)  ประจำปีงบประมาณ 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1  ตุลาตม 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2562  รายละเอียดปรากฏตามเอกสารแนบท้ายประกาศนี้</w:t>
      </w:r>
    </w:p>
    <w:p w:rsidR="00DA0477" w:rsidRPr="001466BA" w:rsidRDefault="00DA0477" w:rsidP="00DA047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DA0477" w:rsidRPr="001466BA" w:rsidRDefault="00DA0477" w:rsidP="00DA047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54EF211" wp14:editId="40A929BA">
            <wp:simplePos x="0" y="0"/>
            <wp:positionH relativeFrom="column">
              <wp:posOffset>2830830</wp:posOffset>
            </wp:positionH>
            <wp:positionV relativeFrom="paragraph">
              <wp:posOffset>316230</wp:posOffset>
            </wp:positionV>
            <wp:extent cx="1264920" cy="1066800"/>
            <wp:effectExtent l="0" t="0" r="0" b="0"/>
            <wp:wrapNone/>
            <wp:docPr id="2" name="รูปภาพ 2" descr="C:\Users\LENOVO\Desktop\Untitle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Untitled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</w:r>
      <w:r w:rsidRPr="001466BA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A0477" w:rsidRPr="001466BA" w:rsidRDefault="00DA0477" w:rsidP="00DA04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A0477" w:rsidRPr="001466BA" w:rsidRDefault="00DA0477" w:rsidP="00DA047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A0477" w:rsidRDefault="00DA0477" w:rsidP="00DA047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DA0477" w:rsidRPr="00DA0477" w:rsidRDefault="00DA0477" w:rsidP="00DA047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DA0477" w:rsidRPr="00DA0477" w:rsidRDefault="00DA0477" w:rsidP="00DA047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A0477">
        <w:rPr>
          <w:rFonts w:ascii="TH SarabunIT๙" w:hAnsi="TH SarabunIT๙" w:cs="TH SarabunIT๙"/>
          <w:sz w:val="32"/>
          <w:szCs w:val="32"/>
          <w:cs/>
        </w:rPr>
        <w:t>(นางสาวไพเราะ  เอียดบัว)</w:t>
      </w:r>
    </w:p>
    <w:p w:rsidR="003273CA" w:rsidRPr="00DA0477" w:rsidRDefault="00DA0477" w:rsidP="00DA04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A047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DA04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DA0477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นายกองค์การบริหารส่วนตำบลกำแพงเซ</w:t>
      </w:r>
      <w:r w:rsidRPr="00DA0477">
        <w:rPr>
          <w:rFonts w:ascii="TH SarabunIT๙" w:hAnsi="TH SarabunIT๙" w:cs="TH SarabunIT๙"/>
          <w:sz w:val="32"/>
          <w:szCs w:val="32"/>
          <w:cs/>
        </w:rPr>
        <w:t>า</w:t>
      </w: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DA0477">
      <w:pPr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3273CA">
      <w:pPr>
        <w:jc w:val="center"/>
        <w:rPr>
          <w:sz w:val="24"/>
          <w:szCs w:val="24"/>
        </w:rPr>
        <w:sectPr w:rsidR="00DA0477" w:rsidSect="00DA0477">
          <w:pgSz w:w="11906" w:h="16838"/>
          <w:pgMar w:top="1440" w:right="1418" w:bottom="822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121"/>
        <w:tblW w:w="14709" w:type="dxa"/>
        <w:tblLayout w:type="fixed"/>
        <w:tblLook w:val="04A0" w:firstRow="1" w:lastRow="0" w:firstColumn="1" w:lastColumn="0" w:noHBand="0" w:noVBand="1"/>
      </w:tblPr>
      <w:tblGrid>
        <w:gridCol w:w="645"/>
        <w:gridCol w:w="5984"/>
        <w:gridCol w:w="567"/>
        <w:gridCol w:w="1134"/>
        <w:gridCol w:w="992"/>
        <w:gridCol w:w="851"/>
        <w:gridCol w:w="992"/>
        <w:gridCol w:w="1276"/>
        <w:gridCol w:w="1134"/>
        <w:gridCol w:w="1134"/>
      </w:tblGrid>
      <w:tr w:rsidR="00DA0477" w:rsidRPr="00AC3D61" w:rsidTr="004B43A1">
        <w:trPr>
          <w:trHeight w:val="270"/>
        </w:trPr>
        <w:tc>
          <w:tcPr>
            <w:tcW w:w="14709" w:type="dxa"/>
            <w:gridSpan w:val="10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lastRenderedPageBreak/>
              <w:t>รายงานผลการดำเนินงานตามแผนปฏิบัติการป้องกันการทุจริต พ.ศ.2562 ของ เทศบาลตำบลกำแพงเซา</w:t>
            </w:r>
          </w:p>
        </w:tc>
      </w:tr>
      <w:tr w:rsidR="00DA0477" w:rsidRPr="00AC3D61" w:rsidTr="004B43A1">
        <w:trPr>
          <w:trHeight w:val="276"/>
        </w:trPr>
        <w:tc>
          <w:tcPr>
            <w:tcW w:w="645" w:type="dxa"/>
            <w:vMerge w:val="restart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ลำดับ</w:t>
            </w:r>
          </w:p>
        </w:tc>
        <w:tc>
          <w:tcPr>
            <w:tcW w:w="5984" w:type="dxa"/>
            <w:vMerge w:val="restart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รายการโครงการ(ตั้งต้น)</w:t>
            </w:r>
          </w:p>
        </w:tc>
        <w:tc>
          <w:tcPr>
            <w:tcW w:w="567" w:type="dxa"/>
            <w:vMerge w:val="restart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มิติ</w:t>
            </w:r>
          </w:p>
        </w:tc>
        <w:tc>
          <w:tcPr>
            <w:tcW w:w="1134" w:type="dxa"/>
            <w:vMerge w:val="restart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งบประมาณ (บาท)</w:t>
            </w:r>
          </w:p>
        </w:tc>
        <w:tc>
          <w:tcPr>
            <w:tcW w:w="992" w:type="dxa"/>
            <w:vMerge w:val="restart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เ </w:t>
            </w:r>
            <w:proofErr w:type="spellStart"/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บิก</w:t>
            </w:r>
            <w:proofErr w:type="spellEnd"/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จ่าย (บาท)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สถานะ</w:t>
            </w:r>
          </w:p>
        </w:tc>
        <w:tc>
          <w:tcPr>
            <w:tcW w:w="1134" w:type="dxa"/>
            <w:vMerge w:val="restart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DA0477" w:rsidRPr="00AC3D61" w:rsidTr="004B43A1">
        <w:trPr>
          <w:trHeight w:val="876"/>
        </w:trPr>
        <w:tc>
          <w:tcPr>
            <w:tcW w:w="645" w:type="dxa"/>
            <w:vMerge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5984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รอรายงาน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276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ดำเนินการแล้วเสร็จ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ไม่สามารถดำเนินการได้</w:t>
            </w:r>
          </w:p>
        </w:tc>
        <w:tc>
          <w:tcPr>
            <w:tcW w:w="1134" w:type="dxa"/>
            <w:vMerge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379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โครงการขยายครัวเรือนต้นแบบเศรษฐกิจพอเพียง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          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3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โครงการส่งเสริมสนับสนุนจัดตั้งสภาเด็กและเยาวชน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9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โครงการดำเนินงานตามโครงการอันเนื่องมาจากพระราชดำริเศรษฐกิจพอเพียง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     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 xml:space="preserve">          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1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โครงการอบรมให้ความรู้เกี่ยวกับการเลือกตั้งสภาท้องถิ่นและผู้บริหารท้องถิ่น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 xml:space="preserve">          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7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กิจกรรมจัดทำประมวลจริยธรรมของข้าราชการเมืองท้องถิ่น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551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6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โครงการอบรมสัมมนาคุณธรรมจริยธรรมสำหรับผู้บริหาร สมาชิกสภาองค์การบริหารส่วนตำบล พนักงานส่วนตำบล ลูกจ้างประจำ  พนักงานจ้าง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   2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619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7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การจัดอบรมให้ความรู้ ความเข้าใจ เกี่ยวกับพระราชบัญญัติข้อมูลข่าวสารของ ทางราชการ พ.ศ.๒๕๔๐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371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8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โครงการติดตั้งระบบกระจายเสียงทางไกลอัตโนมัติแบบไร้สาย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19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โครงการสนับสนุนศูนย์ข้อมูลข่าวสารจัดซื้อขององค์การบริหารส่วนตำบลระดับอำเภอ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100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,000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342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ิจกรรม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กำแพงเซา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63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11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โครงการอบรมพัฒนาประสิทธิภาพ ผู้บริหาร พนักงานส่วนตำบล สมาชิกสภา </w:t>
            </w:r>
          </w:p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ด้านการป้องกันและปราบปรามการทุจริต  2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ด้านทรัพยากรบุคคล  3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 xml:space="preserve">ด้านการเงิน </w:t>
            </w:r>
          </w:p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 xml:space="preserve"> 4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)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  <w:t>ด้านการตรวจสอบภายใน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400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,000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463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โครงการปรับปรุงระบบ</w:t>
            </w:r>
            <w:proofErr w:type="spellStart"/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เน็ตเวิร์ต</w:t>
            </w:r>
            <w:proofErr w:type="spellEnd"/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/ระบบสารสนเทศภายในสำนักงาน </w:t>
            </w:r>
            <w:proofErr w:type="spellStart"/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.กำแพงเซา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50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,000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  <w:tr w:rsidR="00DA0477" w:rsidRPr="00AC3D61" w:rsidTr="004B43A1">
        <w:trPr>
          <w:trHeight w:val="1078"/>
        </w:trPr>
        <w:tc>
          <w:tcPr>
            <w:tcW w:w="645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13</w:t>
            </w:r>
          </w:p>
        </w:tc>
        <w:tc>
          <w:tcPr>
            <w:tcW w:w="5984" w:type="dxa"/>
          </w:tcPr>
          <w:p w:rsidR="00DA0477" w:rsidRPr="00AC3D61" w:rsidRDefault="00DA0477" w:rsidP="004B43A1">
            <w:pPr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การจัดระบบรับฟังข้อร้องเรียนการแจ้งเบาะแสการทุ</w:t>
            </w:r>
            <w:bookmarkStart w:id="0" w:name="_GoBack"/>
            <w:bookmarkEnd w:id="0"/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จริต การจัดช่องทางร้องเรียน/แจ้งเบาะแส/ความคิดเห็น –ตู้รับข้อร้องเรียน –จัดส่งข้อร้องเรียนทางไปรษณีย์ –ศูนย์ข้อมูลข่าวสาร</w:t>
            </w:r>
            <w:proofErr w:type="spellStart"/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cs/>
              </w:rPr>
              <w:t xml:space="preserve">.กำแพงเซา 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WWW.Kampangsao.go.th</w:t>
            </w:r>
          </w:p>
        </w:tc>
        <w:tc>
          <w:tcPr>
            <w:tcW w:w="567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  <w:cs/>
                <w:lang w:val="en-GB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5</w:t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50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  <w:lang w:val="en-GB"/>
              </w:rPr>
              <w:t>,</w:t>
            </w: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right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851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  <w:r w:rsidRPr="00AC3D61">
              <w:rPr>
                <w:rFonts w:ascii="TH SarabunIT๙" w:eastAsiaTheme="minorHAnsi" w:hAnsi="TH SarabunIT๙" w:cs="TH SarabunIT๙"/>
                <w:sz w:val="24"/>
                <w:szCs w:val="24"/>
              </w:rPr>
              <w:sym w:font="Wingdings 2" w:char="F052"/>
            </w: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477" w:rsidRPr="00AC3D61" w:rsidRDefault="00DA0477" w:rsidP="004B43A1">
            <w:pPr>
              <w:jc w:val="center"/>
              <w:rPr>
                <w:rFonts w:ascii="TH SarabunIT๙" w:eastAsiaTheme="minorHAnsi" w:hAnsi="TH SarabunIT๙" w:cs="TH SarabunIT๙"/>
                <w:sz w:val="24"/>
                <w:szCs w:val="24"/>
              </w:rPr>
            </w:pPr>
          </w:p>
        </w:tc>
      </w:tr>
    </w:tbl>
    <w:p w:rsidR="00DA0477" w:rsidRDefault="00DA0477" w:rsidP="003273CA">
      <w:pPr>
        <w:jc w:val="center"/>
        <w:rPr>
          <w:sz w:val="24"/>
          <w:szCs w:val="24"/>
        </w:rPr>
      </w:pPr>
    </w:p>
    <w:p w:rsidR="00DA0477" w:rsidRDefault="00DA0477" w:rsidP="00DA0477">
      <w:pPr>
        <w:rPr>
          <w:sz w:val="24"/>
          <w:szCs w:val="24"/>
        </w:rPr>
      </w:pPr>
    </w:p>
    <w:p w:rsidR="00DA0477" w:rsidRPr="009505B3" w:rsidRDefault="00DA0477" w:rsidP="003273CA">
      <w:pPr>
        <w:jc w:val="center"/>
        <w:rPr>
          <w:sz w:val="24"/>
          <w:szCs w:val="24"/>
          <w:cs/>
        </w:rPr>
      </w:pPr>
    </w:p>
    <w:sectPr w:rsidR="00DA0477" w:rsidRPr="009505B3" w:rsidSect="00DA0477">
      <w:pgSz w:w="16838" w:h="11906" w:orient="landscape"/>
      <w:pgMar w:top="1418" w:right="822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A"/>
    <w:rsid w:val="001965B5"/>
    <w:rsid w:val="00212742"/>
    <w:rsid w:val="002D6B00"/>
    <w:rsid w:val="00324D31"/>
    <w:rsid w:val="003273CA"/>
    <w:rsid w:val="0046346C"/>
    <w:rsid w:val="00477622"/>
    <w:rsid w:val="0061081D"/>
    <w:rsid w:val="006E2891"/>
    <w:rsid w:val="0070450B"/>
    <w:rsid w:val="007452CE"/>
    <w:rsid w:val="007E5F21"/>
    <w:rsid w:val="009505B3"/>
    <w:rsid w:val="009A440C"/>
    <w:rsid w:val="00B65078"/>
    <w:rsid w:val="00DA0477"/>
    <w:rsid w:val="00E703C7"/>
    <w:rsid w:val="00EB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24D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D31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D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7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24D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4D31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24D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A5E4-82A6-47CB-B27F-08283BC7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2020-07-14T08:10:00Z</dcterms:created>
  <dcterms:modified xsi:type="dcterms:W3CDTF">2020-07-14T08:10:00Z</dcterms:modified>
</cp:coreProperties>
</file>