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2" w:rsidRDefault="002E3E42" w:rsidP="00F11803">
      <w:pPr>
        <w:jc w:val="center"/>
      </w:pPr>
    </w:p>
    <w:p w:rsidR="002E3E42" w:rsidRDefault="002E3E42" w:rsidP="00F11803">
      <w:pPr>
        <w:jc w:val="center"/>
      </w:pPr>
    </w:p>
    <w:p w:rsidR="002E3E42" w:rsidRDefault="002E3E42" w:rsidP="00F11803">
      <w:pPr>
        <w:jc w:val="center"/>
      </w:pPr>
    </w:p>
    <w:p w:rsidR="002E3E42" w:rsidRDefault="002E3E42" w:rsidP="00F11803">
      <w:pPr>
        <w:jc w:val="center"/>
      </w:pPr>
    </w:p>
    <w:p w:rsidR="002E3E42" w:rsidRDefault="002E3E42" w:rsidP="00F11803">
      <w:pPr>
        <w:jc w:val="center"/>
      </w:pPr>
    </w:p>
    <w:p w:rsidR="002E3E42" w:rsidRDefault="002E3E42" w:rsidP="00F11803">
      <w:pPr>
        <w:jc w:val="center"/>
      </w:pPr>
    </w:p>
    <w:p w:rsidR="00AF61D5" w:rsidRDefault="00F11803" w:rsidP="00F11803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2019300" cy="2019300"/>
            <wp:effectExtent l="0" t="0" r="0" b="0"/>
            <wp:docPr id="1" name="รูปภาพ 1" descr="C:\Users\LENOVO\Desktop\310317_109988519116752_917774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10317_109988519116752_91777432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03" w:rsidRDefault="00F11803" w:rsidP="00F11803">
      <w:pPr>
        <w:jc w:val="center"/>
      </w:pP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รายงานผลการติดตามประเมินผลการ</w:t>
      </w:r>
      <w:r w:rsidRPr="00271CB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71CB9">
        <w:rPr>
          <w:rFonts w:ascii="TH SarabunIT๙" w:hAnsi="TH SarabunIT๙" w:cs="TH SarabunIT๙"/>
          <w:b/>
          <w:bCs/>
          <w:sz w:val="36"/>
          <w:szCs w:val="36"/>
          <w:cs/>
        </w:rPr>
        <w:t>นำแผนปฏิบัติการป้องกันการทุจริตไปสู่การ</w:t>
      </w:r>
      <w:r w:rsidRPr="00271CB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71C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ปฏิบัติ รอบ </w:t>
      </w:r>
      <w:r w:rsidRPr="00271CB9">
        <w:rPr>
          <w:rFonts w:ascii="TH SarabunIT๙" w:hAnsi="TH SarabunIT๙" w:cs="TH SarabunIT๙"/>
          <w:b/>
          <w:bCs/>
          <w:sz w:val="36"/>
          <w:szCs w:val="36"/>
        </w:rPr>
        <w:t xml:space="preserve">6 </w:t>
      </w: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Pr="00271CB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71CB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๒๕๖</w:t>
      </w:r>
      <w:r w:rsidRPr="00271CB9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องค์การบริหารส่วนตำบลกำแพงเซา</w:t>
      </w: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  จังหวัดนครศรีธรรมราช</w:t>
      </w: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E3C84" w:rsidRDefault="001E3C84" w:rsidP="00F1180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E3C84" w:rsidRDefault="001E3C84" w:rsidP="00F1180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180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 w:rsidRPr="00F11803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ได้ดำเนินการจัดทำและประกาศใช้แผนปฏิบัติการ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ป้องกันการทุจริตสี่ปี (พ.ศ. ๒๕๖๑ </w:t>
      </w:r>
      <w:r w:rsidRPr="00F11803">
        <w:rPr>
          <w:rFonts w:ascii="TH SarabunIT๙" w:hAnsi="TH SarabunIT๙" w:cs="TH SarabunIT๙"/>
          <w:sz w:val="32"/>
          <w:szCs w:val="32"/>
        </w:rPr>
        <w:t xml:space="preserve">– </w:t>
      </w:r>
      <w:r w:rsidRPr="00F11803">
        <w:rPr>
          <w:rFonts w:ascii="TH SarabunIT๙" w:hAnsi="TH SarabunIT๙" w:cs="TH SarabunIT๙"/>
          <w:sz w:val="32"/>
          <w:szCs w:val="32"/>
          <w:cs/>
        </w:rPr>
        <w:t>๒๕๖๔) เพื่อเป็นการแสดงเจตจำนงทางการเมืองของผู้บริหารองค์กร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ปกครองส่วนท้องถิ่นในการต่อต้านการทุจริตอย่างเป็นรูปธรรม ตามยุทธศาสตร์ชาติว่าด้วยการป้องกันและ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 และสำนักงานป้องกันและปราบปรามการทุจริตแห่งชาติ ได้ให้องค์กรปกครอง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ดำเนินการรายงานผลการดำเนินงานตามแผนปฏิบัติการป้องกันการทุจริตสี่ปี (พ.ศ. ๒๕๖๑ </w:t>
      </w:r>
      <w:r w:rsidRPr="00F11803">
        <w:rPr>
          <w:rFonts w:ascii="TH SarabunIT๙" w:hAnsi="TH SarabunIT๙" w:cs="TH SarabunIT๙"/>
          <w:sz w:val="32"/>
          <w:szCs w:val="32"/>
        </w:rPr>
        <w:t xml:space="preserve">– </w:t>
      </w:r>
      <w:r w:rsidRPr="00F11803">
        <w:rPr>
          <w:rFonts w:ascii="TH SarabunIT๙" w:hAnsi="TH SarabunIT๙" w:cs="TH SarabunIT๙"/>
          <w:sz w:val="32"/>
          <w:szCs w:val="32"/>
          <w:cs/>
        </w:rPr>
        <w:t>๒๕๖๔) ในปีงบประมาณ พ.ศ. ๒๕๖</w:t>
      </w:r>
      <w:r w:rsidRPr="00F11803">
        <w:rPr>
          <w:rFonts w:ascii="TH SarabunIT๙" w:hAnsi="TH SarabunIT๙" w:cs="TH SarabunIT๙"/>
          <w:sz w:val="32"/>
          <w:szCs w:val="32"/>
        </w:rPr>
        <w:t xml:space="preserve">3 </w:t>
      </w:r>
      <w:r w:rsidRPr="00F11803">
        <w:rPr>
          <w:rFonts w:ascii="TH SarabunIT๙" w:hAnsi="TH SarabunIT๙" w:cs="TH SarabunIT๙"/>
          <w:sz w:val="32"/>
          <w:szCs w:val="32"/>
          <w:cs/>
        </w:rPr>
        <w:t>รอบ ๖ เดือน ในเดือนเมษายน รอบ ๑๒ เดือน ในเดือนตุลาคม ให้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>สำนักงาน ป.ป.ช.ทราบ นั้น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>บัดนี้ งานกฎหมายและคดี จึงได้จัดทำรูปเล่มรายงานผลการนำแผนปฏิบัติการป้องกันการทุจริตไปสู่</w:t>
      </w:r>
      <w:r w:rsidRPr="00F11803">
        <w:rPr>
          <w:rFonts w:ascii="TH SarabunIT๙" w:hAnsi="TH SarabunIT๙" w:cs="TH SarabunIT๙"/>
          <w:sz w:val="32"/>
          <w:szCs w:val="32"/>
        </w:rPr>
        <w:t xml:space="preserve"> </w:t>
      </w:r>
      <w:r w:rsidRPr="00F11803">
        <w:rPr>
          <w:rFonts w:ascii="TH SarabunIT๙" w:hAnsi="TH SarabunIT๙" w:cs="TH SarabunIT๙"/>
          <w:sz w:val="32"/>
          <w:szCs w:val="32"/>
          <w:cs/>
        </w:rPr>
        <w:t xml:space="preserve">การปฏิบัติรอบ </w:t>
      </w:r>
      <w:r w:rsidRPr="00F11803">
        <w:rPr>
          <w:rFonts w:ascii="TH SarabunIT๙" w:hAnsi="TH SarabunIT๙" w:cs="TH SarabunIT๙"/>
          <w:sz w:val="32"/>
          <w:szCs w:val="32"/>
        </w:rPr>
        <w:t xml:space="preserve">6 </w:t>
      </w:r>
      <w:r w:rsidRPr="00F11803">
        <w:rPr>
          <w:rFonts w:ascii="TH SarabunIT๙" w:hAnsi="TH SarabunIT๙" w:cs="TH SarabunIT๙"/>
          <w:sz w:val="32"/>
          <w:szCs w:val="32"/>
          <w:cs/>
        </w:rPr>
        <w:t>เดือน ประจำปีงบประมาณ ๒๕๖</w:t>
      </w:r>
      <w:r w:rsidRPr="00F11803">
        <w:rPr>
          <w:rFonts w:ascii="TH SarabunIT๙" w:hAnsi="TH SarabunIT๙" w:cs="TH SarabunIT๙"/>
          <w:sz w:val="32"/>
          <w:szCs w:val="32"/>
        </w:rPr>
        <w:t xml:space="preserve">4 </w:t>
      </w:r>
      <w:r w:rsidRPr="00F11803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F11803" w:rsidRPr="00F11803" w:rsidRDefault="00F11803" w:rsidP="00F11803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1803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11803" w:rsidRDefault="00F11803" w:rsidP="00271CB9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สรุปแบบสรุปรายงานความคืบหน้าและผลการดำเนินงานตามแผนปฏิบัติการป้องกันการทุจริตประจำปี</w:t>
      </w:r>
    </w:p>
    <w:p w:rsidR="00F11803" w:rsidRPr="00271CB9" w:rsidRDefault="00F11803" w:rsidP="00F118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  6  เดือนแรก (ต.ค. 63 -  มี.ค.64</w:t>
      </w:r>
      <w:r w:rsidR="0058681F"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) ประจำปีงบประมาณ พ.ศ. 2564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1316"/>
        <w:gridCol w:w="3524"/>
        <w:gridCol w:w="2537"/>
        <w:gridCol w:w="1271"/>
      </w:tblGrid>
      <w:tr w:rsidR="0058681F" w:rsidTr="00D54B7F">
        <w:tc>
          <w:tcPr>
            <w:tcW w:w="817" w:type="dxa"/>
          </w:tcPr>
          <w:p w:rsidR="0058681F" w:rsidRPr="00271CB9" w:rsidRDefault="0058681F" w:rsidP="00F118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276" w:type="dxa"/>
          </w:tcPr>
          <w:p w:rsidR="0058681F" w:rsidRPr="00271CB9" w:rsidRDefault="0058681F" w:rsidP="00F118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3544" w:type="dxa"/>
          </w:tcPr>
          <w:p w:rsidR="0058681F" w:rsidRPr="00271CB9" w:rsidRDefault="0058681F" w:rsidP="00F118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2551" w:type="dxa"/>
          </w:tcPr>
          <w:p w:rsidR="0058681F" w:rsidRPr="00271CB9" w:rsidRDefault="0058681F" w:rsidP="00F118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8681F" w:rsidRPr="00271CB9" w:rsidRDefault="0058681F" w:rsidP="00F118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8681F" w:rsidTr="00D54B7F">
        <w:tc>
          <w:tcPr>
            <w:tcW w:w="817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544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โครงการขยายครัวเรือนต้นแบบเศรษฐกิจพอเพียง</w:t>
            </w:r>
          </w:p>
        </w:tc>
        <w:tc>
          <w:tcPr>
            <w:tcW w:w="2551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8681F" w:rsidTr="00D54B7F">
        <w:tc>
          <w:tcPr>
            <w:tcW w:w="817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544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กิจกรรมส่งเสริมสนับสนุนจัดตั้งสภาเด็กและเยาวชน</w:t>
            </w:r>
          </w:p>
        </w:tc>
        <w:tc>
          <w:tcPr>
            <w:tcW w:w="2551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8681F" w:rsidTr="00D54B7F">
        <w:tc>
          <w:tcPr>
            <w:tcW w:w="817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276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544" w:type="dxa"/>
          </w:tcPr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โครงการดำเนินงานตามโครงการอันเนื่องมาจากพระราชดำริเศรษฐกิจพอเพียง</w:t>
            </w:r>
          </w:p>
        </w:tc>
        <w:tc>
          <w:tcPr>
            <w:tcW w:w="2551" w:type="dxa"/>
          </w:tcPr>
          <w:p w:rsidR="00D54B7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</w:t>
            </w:r>
          </w:p>
          <w:p w:rsidR="0058681F" w:rsidRDefault="00D54B7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ไตรมาศที่ 4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8681F" w:rsidTr="00D54B7F">
        <w:tc>
          <w:tcPr>
            <w:tcW w:w="817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544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โครงการอบรมให้ความรู้เกี่ยวกับการเลือกตั้งสมาชิกสภาท้องถิ่นและผู้บริหารท้องถิ่น</w:t>
            </w:r>
          </w:p>
        </w:tc>
        <w:tc>
          <w:tcPr>
            <w:tcW w:w="2551" w:type="dxa"/>
          </w:tcPr>
          <w:p w:rsidR="00B24CC6" w:rsidRDefault="00B24CC6" w:rsidP="00B24CC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</w:t>
            </w:r>
          </w:p>
          <w:p w:rsidR="0058681F" w:rsidRDefault="00B24CC6" w:rsidP="00B24CC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ไตรมาศที่ 4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8681F" w:rsidTr="00D54B7F">
        <w:tc>
          <w:tcPr>
            <w:tcW w:w="817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276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544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กิจกรรมจัดทำประมวลจริยธรรมของข้าราชการ/นักการเมือง ท้องถิ่น</w:t>
            </w:r>
          </w:p>
        </w:tc>
        <w:tc>
          <w:tcPr>
            <w:tcW w:w="2551" w:type="dxa"/>
          </w:tcPr>
          <w:p w:rsidR="0058681F" w:rsidRPr="00B24CC6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8681F" w:rsidTr="00D54B7F">
        <w:tc>
          <w:tcPr>
            <w:tcW w:w="817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276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544" w:type="dxa"/>
          </w:tcPr>
          <w:p w:rsidR="0058681F" w:rsidRDefault="00B24CC6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โครงการอบรมสัมมนาคุณธรรมจริยธรรมสำหรับผู้บริหาร  สมาชิกสภาองค์การบริหารส่วนตำบล  พนักงานส่วนตำบล  ลูกจ้างประจำ  พนักงานจ้าง</w:t>
            </w:r>
          </w:p>
        </w:tc>
        <w:tc>
          <w:tcPr>
            <w:tcW w:w="2551" w:type="dxa"/>
          </w:tcPr>
          <w:p w:rsidR="0058681F" w:rsidRDefault="00464F6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ไม่ได้ดำเนินการ</w:t>
            </w:r>
          </w:p>
        </w:tc>
        <w:tc>
          <w:tcPr>
            <w:tcW w:w="1276" w:type="dxa"/>
          </w:tcPr>
          <w:p w:rsidR="0058681F" w:rsidRDefault="0058681F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64F69" w:rsidTr="00D54B7F">
        <w:tc>
          <w:tcPr>
            <w:tcW w:w="817" w:type="dxa"/>
          </w:tcPr>
          <w:p w:rsidR="00464F69" w:rsidRDefault="00464F6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276" w:type="dxa"/>
          </w:tcPr>
          <w:p w:rsidR="00464F69" w:rsidRDefault="00464F6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544" w:type="dxa"/>
          </w:tcPr>
          <w:p w:rsidR="00464F69" w:rsidRDefault="00464F6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การจัดอบรมให้ความรู้ ความเข้าใจเกี่ยวกับพระราชบัญญัติข้อมูลข่าวสารของทางราชการ  พ.ศ. 2540</w:t>
            </w:r>
          </w:p>
        </w:tc>
        <w:tc>
          <w:tcPr>
            <w:tcW w:w="2551" w:type="dxa"/>
          </w:tcPr>
          <w:p w:rsidR="00464F6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464F69" w:rsidRDefault="00464F6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B7F59" w:rsidTr="00D54B7F">
        <w:tc>
          <w:tcPr>
            <w:tcW w:w="817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1276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544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โครงการติดตั้งระบบกระจายเสียงทางไกลอัตโนมัติแบบไร้สาย</w:t>
            </w:r>
          </w:p>
        </w:tc>
        <w:tc>
          <w:tcPr>
            <w:tcW w:w="2551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B7F59" w:rsidTr="00D54B7F">
        <w:tc>
          <w:tcPr>
            <w:tcW w:w="817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1276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544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โครงการสนับสนุนศูนย์ข้อมูลข่าวสารการจัดซื้อจัดจ้างขององค์การบริหารส่วนตำบลระดับอำเภอ</w:t>
            </w:r>
          </w:p>
        </w:tc>
        <w:tc>
          <w:tcPr>
            <w:tcW w:w="2551" w:type="dxa"/>
          </w:tcPr>
          <w:p w:rsidR="007B7F59" w:rsidRDefault="007B7F59" w:rsidP="007B7F5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</w:t>
            </w:r>
          </w:p>
          <w:p w:rsidR="007B7F59" w:rsidRDefault="007B7F59" w:rsidP="007B7F5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ไตรมาศที่ 4</w:t>
            </w:r>
          </w:p>
        </w:tc>
        <w:tc>
          <w:tcPr>
            <w:tcW w:w="1276" w:type="dxa"/>
          </w:tcPr>
          <w:p w:rsidR="007B7F59" w:rsidRDefault="007B7F59" w:rsidP="00F1180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58681F" w:rsidRDefault="0058681F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B7F59" w:rsidRPr="00271CB9" w:rsidRDefault="007B7F59" w:rsidP="007B7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สรุปแบบสรุปรายงานความคืบหน้าและผลการดำเนินงานตามแผนปฏิบัติการป้องกันการทุจริตประจำปี</w:t>
      </w:r>
    </w:p>
    <w:p w:rsidR="007B7F59" w:rsidRPr="00271CB9" w:rsidRDefault="007B7F59" w:rsidP="007B7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CB9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  6  เดือนแรก (ต.ค. 63 -  มี.ค.64) ประจำปีงบประมาณ พ.ศ. 2564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1316"/>
        <w:gridCol w:w="3524"/>
        <w:gridCol w:w="2537"/>
        <w:gridCol w:w="1271"/>
      </w:tblGrid>
      <w:tr w:rsidR="007B7F59" w:rsidTr="00EA0518">
        <w:tc>
          <w:tcPr>
            <w:tcW w:w="817" w:type="dxa"/>
          </w:tcPr>
          <w:p w:rsidR="007B7F59" w:rsidRPr="00271CB9" w:rsidRDefault="007B7F59" w:rsidP="00EA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276" w:type="dxa"/>
          </w:tcPr>
          <w:p w:rsidR="007B7F59" w:rsidRPr="00271CB9" w:rsidRDefault="007B7F59" w:rsidP="00EA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3544" w:type="dxa"/>
          </w:tcPr>
          <w:p w:rsidR="007B7F59" w:rsidRPr="00271CB9" w:rsidRDefault="007B7F59" w:rsidP="00EA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โครงการ/กิจกรรม/มาตรการ</w:t>
            </w:r>
          </w:p>
        </w:tc>
        <w:tc>
          <w:tcPr>
            <w:tcW w:w="2551" w:type="dxa"/>
          </w:tcPr>
          <w:p w:rsidR="007B7F59" w:rsidRPr="00271CB9" w:rsidRDefault="007B7F59" w:rsidP="00EA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B7F59" w:rsidRPr="00271CB9" w:rsidRDefault="007B7F59" w:rsidP="00EA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1C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B7F59" w:rsidTr="00EA0518">
        <w:tc>
          <w:tcPr>
            <w:tcW w:w="817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</w:t>
            </w:r>
          </w:p>
        </w:tc>
        <w:tc>
          <w:tcPr>
            <w:tcW w:w="2551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B7F59" w:rsidTr="00EA0518">
        <w:tc>
          <w:tcPr>
            <w:tcW w:w="817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1276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3544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โครงการอบรมพัฒนาประสิทธิภาพ  ผู้บริหาร พนักงานสวนตำบล</w:t>
            </w:r>
            <w:r w:rsidR="00271CB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สมาชิกสภา</w:t>
            </w:r>
          </w:p>
          <w:p w:rsidR="00271CB9" w:rsidRDefault="00271CB9" w:rsidP="00271CB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ด้านการป้องกันและการปราบปรามการทุจริต</w:t>
            </w:r>
          </w:p>
          <w:p w:rsidR="00271CB9" w:rsidRDefault="00271CB9" w:rsidP="00271CB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ด้านทรัพยากรบุคคล</w:t>
            </w:r>
          </w:p>
          <w:p w:rsidR="00271CB9" w:rsidRDefault="00271CB9" w:rsidP="00271CB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ด้านการเงิน</w:t>
            </w:r>
          </w:p>
          <w:p w:rsidR="00271CB9" w:rsidRPr="00271CB9" w:rsidRDefault="00271CB9" w:rsidP="00271CB9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ด้านการตรวจสอบภายใน</w:t>
            </w:r>
          </w:p>
        </w:tc>
        <w:tc>
          <w:tcPr>
            <w:tcW w:w="2551" w:type="dxa"/>
          </w:tcPr>
          <w:p w:rsidR="00271CB9" w:rsidRDefault="00271CB9" w:rsidP="00271C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ดำเนินการ</w:t>
            </w:r>
          </w:p>
          <w:p w:rsidR="007B7F59" w:rsidRDefault="00271CB9" w:rsidP="00271CB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ไตรมาศที่ 4</w:t>
            </w:r>
          </w:p>
        </w:tc>
        <w:tc>
          <w:tcPr>
            <w:tcW w:w="1276" w:type="dxa"/>
          </w:tcPr>
          <w:p w:rsidR="007B7F59" w:rsidRDefault="007B7F59" w:rsidP="00EA05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7B7F59" w:rsidRDefault="007B7F5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E3E42" w:rsidRDefault="002E3E42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E3E42" w:rsidRDefault="002E3E42" w:rsidP="00F1180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1234440" cy="1234440"/>
            <wp:effectExtent l="0" t="0" r="3810" b="3810"/>
            <wp:docPr id="2" name="รูปภาพ 2" descr="C:\Users\LENOV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B9" w:rsidRDefault="00271CB9" w:rsidP="00F1180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ประกาศองค์การบริหารส่วนตำบลกำแพงเซา</w:t>
      </w:r>
    </w:p>
    <w:p w:rsidR="00271CB9" w:rsidRDefault="00271CB9" w:rsidP="00271CB9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เรื่อง  </w:t>
      </w:r>
      <w:r w:rsidRPr="00F11803">
        <w:rPr>
          <w:rFonts w:ascii="TH SarabunIT๙" w:hAnsi="TH SarabunIT๙" w:cs="TH SarabunIT๙"/>
          <w:sz w:val="36"/>
          <w:szCs w:val="36"/>
          <w:cs/>
        </w:rPr>
        <w:t>รายงานผลการติดตามประเมินผลการ</w:t>
      </w:r>
      <w:r w:rsidRPr="00F11803">
        <w:rPr>
          <w:rFonts w:ascii="TH SarabunIT๙" w:hAnsi="TH SarabunIT๙" w:cs="TH SarabunIT๙"/>
          <w:sz w:val="36"/>
          <w:szCs w:val="36"/>
        </w:rPr>
        <w:t xml:space="preserve"> </w:t>
      </w:r>
      <w:r w:rsidRPr="00F11803">
        <w:rPr>
          <w:rFonts w:ascii="TH SarabunIT๙" w:hAnsi="TH SarabunIT๙" w:cs="TH SarabunIT๙"/>
          <w:sz w:val="36"/>
          <w:szCs w:val="36"/>
          <w:cs/>
        </w:rPr>
        <w:t xml:space="preserve">นำแผนปฏิบัติการป้องกันการทุจริตไปสู่การปฏิบัติ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F11803">
        <w:rPr>
          <w:rFonts w:ascii="TH SarabunIT๙" w:hAnsi="TH SarabunIT๙" w:cs="TH SarabunIT๙"/>
          <w:sz w:val="36"/>
          <w:szCs w:val="36"/>
          <w:cs/>
        </w:rPr>
        <w:t xml:space="preserve">รอบ </w:t>
      </w:r>
      <w:r w:rsidRPr="00F11803">
        <w:rPr>
          <w:rFonts w:ascii="TH SarabunIT๙" w:hAnsi="TH SarabunIT๙" w:cs="TH SarabunIT๙"/>
          <w:sz w:val="36"/>
          <w:szCs w:val="36"/>
        </w:rPr>
        <w:t xml:space="preserve">6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เดือน                                                                                                           </w:t>
      </w:r>
      <w:r w:rsidRPr="00F11803">
        <w:rPr>
          <w:rFonts w:ascii="TH SarabunIT๙" w:hAnsi="TH SarabunIT๙" w:cs="TH SarabunIT๙"/>
          <w:sz w:val="36"/>
          <w:szCs w:val="36"/>
          <w:cs/>
        </w:rPr>
        <w:t>ประจำปีงบประมาณ ๒๕๖</w:t>
      </w:r>
      <w:r w:rsidRPr="00F11803">
        <w:rPr>
          <w:rFonts w:ascii="TH SarabunIT๙" w:hAnsi="TH SarabunIT๙" w:cs="TH SarabunIT๙"/>
          <w:sz w:val="36"/>
          <w:szCs w:val="36"/>
        </w:rPr>
        <w:t>4</w:t>
      </w:r>
    </w:p>
    <w:p w:rsidR="00271CB9" w:rsidRDefault="00271CB9" w:rsidP="00271CB9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</w:t>
      </w:r>
    </w:p>
    <w:p w:rsidR="00271CB9" w:rsidRDefault="00271CB9" w:rsidP="00271CB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ตามที่องค์การบริหารส่วนตำบลกำแพงเซา  ได้ดำเนินการจัดทำและประกาศใช้แผนปฏิบัติ</w:t>
      </w:r>
      <w:r w:rsidR="002E3E42">
        <w:rPr>
          <w:rFonts w:ascii="TH SarabunIT๙" w:hAnsi="TH SarabunIT๙" w:cs="TH SarabunIT๙" w:hint="cs"/>
          <w:sz w:val="36"/>
          <w:szCs w:val="36"/>
          <w:cs/>
        </w:rPr>
        <w:t xml:space="preserve">การป้องกันการทุจริต 4 ปี (พ.ศ. 2561 </w:t>
      </w:r>
      <w:r w:rsidR="002E3E42">
        <w:rPr>
          <w:rFonts w:ascii="TH SarabunIT๙" w:hAnsi="TH SarabunIT๙" w:cs="TH SarabunIT๙"/>
          <w:sz w:val="36"/>
          <w:szCs w:val="36"/>
          <w:cs/>
        </w:rPr>
        <w:t>–</w:t>
      </w:r>
      <w:r w:rsidR="002E3E42">
        <w:rPr>
          <w:rFonts w:ascii="TH SarabunIT๙" w:hAnsi="TH SarabunIT๙" w:cs="TH SarabunIT๙" w:hint="cs"/>
          <w:sz w:val="36"/>
          <w:szCs w:val="36"/>
          <w:cs/>
        </w:rPr>
        <w:t xml:space="preserve"> 2564)  เพื่อเป็นการแสดงเจตจำนงทางการเมืองของผู้บริหารองค์กรปกครองส่วนท้องถิ่นในการต่อต้านการทุจริตอย่างเป็นรูปธรรม  ตามยุทธศาสตร์ชาติว่าด้วยการป้องกันการปราบปรามการทุจริต</w:t>
      </w:r>
    </w:p>
    <w:p w:rsidR="002E3E42" w:rsidRDefault="002E3E42" w:rsidP="002E3E4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บัดนี้  องค์การบริหารส่วนตำบลกำแพงเซาโดยงานกฎหมายและคดี  สำนักปลัดองค์การบริหารส่วนตำบลกำแพงเซา  ได้ดำเนินการ</w:t>
      </w:r>
      <w:r w:rsidRPr="00F11803">
        <w:rPr>
          <w:rFonts w:ascii="TH SarabunIT๙" w:hAnsi="TH SarabunIT๙" w:cs="TH SarabunIT๙"/>
          <w:sz w:val="36"/>
          <w:szCs w:val="36"/>
          <w:cs/>
        </w:rPr>
        <w:t>รายงานผลการติดตามประเมินผลการ</w:t>
      </w:r>
      <w:r w:rsidRPr="00F11803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นำแผนปฏิบัติการป้องกันการทุจริ</w:t>
      </w:r>
      <w:r>
        <w:rPr>
          <w:rFonts w:ascii="TH SarabunIT๙" w:hAnsi="TH SarabunIT๙" w:cs="TH SarabunIT๙" w:hint="cs"/>
          <w:sz w:val="36"/>
          <w:szCs w:val="36"/>
          <w:cs/>
        </w:rPr>
        <w:t>ต</w:t>
      </w:r>
      <w:r w:rsidRPr="00F11803">
        <w:rPr>
          <w:rFonts w:ascii="TH SarabunIT๙" w:hAnsi="TH SarabunIT๙" w:cs="TH SarabunIT๙"/>
          <w:sz w:val="36"/>
          <w:szCs w:val="36"/>
          <w:cs/>
        </w:rPr>
        <w:t>ไปสู่การ</w:t>
      </w:r>
      <w:r w:rsidRPr="00F11803">
        <w:rPr>
          <w:rFonts w:ascii="TH SarabunIT๙" w:hAnsi="TH SarabunIT๙" w:cs="TH SarabunIT๙"/>
          <w:sz w:val="36"/>
          <w:szCs w:val="36"/>
        </w:rPr>
        <w:t xml:space="preserve"> </w:t>
      </w:r>
      <w:r w:rsidRPr="00F11803">
        <w:rPr>
          <w:rFonts w:ascii="TH SarabunIT๙" w:hAnsi="TH SarabunIT๙" w:cs="TH SarabunIT๙"/>
          <w:sz w:val="36"/>
          <w:szCs w:val="36"/>
          <w:cs/>
        </w:rPr>
        <w:t xml:space="preserve">ปฏิบัติ รอบ </w:t>
      </w:r>
      <w:r w:rsidRPr="00F11803">
        <w:rPr>
          <w:rFonts w:ascii="TH SarabunIT๙" w:hAnsi="TH SarabunIT๙" w:cs="TH SarabunIT๙"/>
          <w:sz w:val="36"/>
          <w:szCs w:val="36"/>
        </w:rPr>
        <w:t xml:space="preserve">6 </w:t>
      </w:r>
      <w:r w:rsidRPr="00F11803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F11803">
        <w:rPr>
          <w:rFonts w:ascii="TH SarabunIT๙" w:hAnsi="TH SarabunIT๙" w:cs="TH SarabunIT๙"/>
          <w:sz w:val="36"/>
          <w:szCs w:val="36"/>
        </w:rPr>
        <w:t xml:space="preserve"> </w:t>
      </w:r>
      <w:r w:rsidRPr="00F11803">
        <w:rPr>
          <w:rFonts w:ascii="TH SarabunIT๙" w:hAnsi="TH SarabunIT๙" w:cs="TH SarabunIT๙"/>
          <w:sz w:val="36"/>
          <w:szCs w:val="36"/>
          <w:cs/>
        </w:rPr>
        <w:t>ประจำปีงบประมาณ ๒๕๖</w:t>
      </w:r>
      <w:r w:rsidRPr="00F11803"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เรียบร้อยแล้วรายละเอียดตามเอกสารแนบ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ท้าน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นี้</w:t>
      </w:r>
    </w:p>
    <w:p w:rsidR="002E3E42" w:rsidRDefault="002E3E42" w:rsidP="002E3E4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จึงประกาศให้ทราบโดยทั่วกัน</w:t>
      </w:r>
    </w:p>
    <w:p w:rsidR="002E3E42" w:rsidRDefault="002E3E42" w:rsidP="002E3E4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ประกาศ ณ วันที่ 2  เดือนเมษายน  พ.ศ.  2564</w:t>
      </w:r>
    </w:p>
    <w:p w:rsidR="002E3E42" w:rsidRDefault="002E3E42" w:rsidP="002E3E42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795E68">
        <w:rPr>
          <w:rFonts w:ascii="TH SarabunIT๙" w:hAnsi="TH SarabunIT๙" w:cs="TH SarabunIT๙"/>
          <w:noProof/>
          <w:sz w:val="36"/>
          <w:szCs w:val="36"/>
        </w:rPr>
        <w:t xml:space="preserve">                                </w:t>
      </w:r>
      <w:r w:rsidR="00795E68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-635</wp:posOffset>
            </wp:positionV>
            <wp:extent cx="1134000" cy="1044000"/>
            <wp:effectExtent l="0" t="0" r="0" b="3810"/>
            <wp:wrapNone/>
            <wp:docPr id="3" name="รูปภาพ 3" descr="C:\Users\LENOVO\Desktop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titled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68" w:rsidRDefault="00795E68" w:rsidP="002E3E42">
      <w:pPr>
        <w:ind w:left="2880" w:firstLine="720"/>
        <w:rPr>
          <w:rFonts w:ascii="TH SarabunIT๙" w:hAnsi="TH SarabunIT๙" w:cs="TH SarabunIT๙" w:hint="cs"/>
          <w:sz w:val="36"/>
          <w:szCs w:val="36"/>
        </w:rPr>
      </w:pPr>
    </w:p>
    <w:p w:rsidR="002E3E42" w:rsidRPr="002E3E42" w:rsidRDefault="002E3E42" w:rsidP="002E3E42">
      <w:pPr>
        <w:ind w:left="288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(นางสาวไพเราะ  เอียดบัว)                                                นายกองค์การบริหารส่วนตำบลกำแพงเซา</w:t>
      </w:r>
    </w:p>
    <w:p w:rsidR="002E3E42" w:rsidRDefault="002E3E42" w:rsidP="00271CB9">
      <w:pPr>
        <w:rPr>
          <w:rFonts w:ascii="TH SarabunIT๙" w:hAnsi="TH SarabunIT๙" w:cs="TH SarabunIT๙"/>
          <w:sz w:val="36"/>
          <w:szCs w:val="36"/>
          <w:cs/>
        </w:rPr>
      </w:pPr>
    </w:p>
    <w:p w:rsidR="00271CB9" w:rsidRPr="00F11803" w:rsidRDefault="00271CB9" w:rsidP="00F1180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sectPr w:rsidR="00271CB9" w:rsidRPr="00F11803" w:rsidSect="00271CB9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2D4"/>
    <w:multiLevelType w:val="hybridMultilevel"/>
    <w:tmpl w:val="FCBC4D44"/>
    <w:lvl w:ilvl="0" w:tplc="E40AF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03"/>
    <w:rsid w:val="001E3C84"/>
    <w:rsid w:val="00271CB9"/>
    <w:rsid w:val="002E3E42"/>
    <w:rsid w:val="00464F69"/>
    <w:rsid w:val="0058681F"/>
    <w:rsid w:val="00795E68"/>
    <w:rsid w:val="007B7F59"/>
    <w:rsid w:val="00AF61D5"/>
    <w:rsid w:val="00B24CC6"/>
    <w:rsid w:val="00D3301F"/>
    <w:rsid w:val="00D54B7F"/>
    <w:rsid w:val="00F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180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180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2021-04-22T04:25:00Z</dcterms:created>
  <dcterms:modified xsi:type="dcterms:W3CDTF">2021-05-05T03:42:00Z</dcterms:modified>
</cp:coreProperties>
</file>