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254D" w:rsidRDefault="005F254D" w:rsidP="005F254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52980C0" wp14:editId="043D3CF7">
            <wp:simplePos x="0" y="0"/>
            <wp:positionH relativeFrom="column">
              <wp:posOffset>2228850</wp:posOffset>
            </wp:positionH>
            <wp:positionV relativeFrom="paragraph">
              <wp:posOffset>-146685</wp:posOffset>
            </wp:positionV>
            <wp:extent cx="1257300" cy="113157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254D" w:rsidRDefault="005F254D" w:rsidP="005F254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5F254D" w:rsidRPr="00A0302A" w:rsidRDefault="005F254D" w:rsidP="005F254D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5F254D" w:rsidRPr="00C30D11" w:rsidRDefault="005F254D" w:rsidP="005F254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ประกาศราคากลา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 w:rsidRPr="00C30D11">
        <w:rPr>
          <w:rFonts w:ascii="TH SarabunIT๙" w:hAnsi="TH SarabunIT๙" w:cs="TH SarabunIT๙"/>
          <w:b/>
          <w:bCs/>
          <w:sz w:val="32"/>
          <w:szCs w:val="32"/>
          <w:cs/>
        </w:rPr>
        <w:t>ขององค์การบริหารส่วนตำบล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กำแพงเซา</w:t>
      </w:r>
    </w:p>
    <w:p w:rsidR="005F254D" w:rsidRDefault="005F254D" w:rsidP="005F254D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AE250F">
        <w:rPr>
          <w:rFonts w:ascii="TH SarabunIT๙" w:hAnsi="TH SarabunIT๙" w:cs="TH SarabunIT๙"/>
          <w:b/>
          <w:bCs/>
          <w:sz w:val="32"/>
          <w:szCs w:val="32"/>
          <w:cs/>
        </w:rPr>
        <w:t>เรื่อง ประกาศราคากลาง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โครงการก่อสร้างถนนคอนกรีตเสริมเหล็กสาย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หนองคล้า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เกาะทวด หมู่ที่ 5</w:t>
      </w:r>
    </w:p>
    <w:p w:rsidR="005F254D" w:rsidRDefault="005F254D" w:rsidP="005F254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---------------------------------------------------</w:t>
      </w:r>
    </w:p>
    <w:p w:rsidR="005F254D" w:rsidRPr="00202F01" w:rsidRDefault="005F254D" w:rsidP="005F254D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5F254D" w:rsidRPr="001A56EC" w:rsidRDefault="005F254D" w:rsidP="005F254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ด้วย</w:t>
      </w:r>
      <w:r w:rsidRPr="00E60FFB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 มีความประสงค์จะดำเนินการ</w:t>
      </w:r>
      <w:r>
        <w:rPr>
          <w:rFonts w:ascii="TH SarabunIT๙" w:hAnsi="TH SarabunIT๙" w:cs="TH SarabunIT๙"/>
          <w:sz w:val="32"/>
          <w:szCs w:val="32"/>
          <w:cs/>
        </w:rPr>
        <w:t>จ้างเหมา</w:t>
      </w:r>
      <w:r w:rsidRPr="005355B4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โครงการก่อสร้างถนนคอนกรีตเสริมเหล็กสาย</w:t>
      </w:r>
      <w:r>
        <w:rPr>
          <w:rFonts w:ascii="TH SarabunIT๙" w:hAnsi="TH SarabunIT๙" w:cs="TH SarabunIT๙" w:hint="cs"/>
          <w:sz w:val="32"/>
          <w:szCs w:val="32"/>
          <w:cs/>
        </w:rPr>
        <w:t>หนองคล้า - เกาะทวด หมู่ที่ 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วงเงินงบประมาณที่ได้รับจัดสรร  เป็นเงิน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441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,000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>
        <w:rPr>
          <w:rFonts w:ascii="TH SarabunIT๙" w:hAnsi="TH SarabunIT๙" w:cs="TH SarabunIT๙" w:hint="cs"/>
          <w:sz w:val="32"/>
          <w:szCs w:val="32"/>
          <w:cs/>
        </w:rPr>
        <w:t>(สี่แสน</w:t>
      </w:r>
      <w:r>
        <w:rPr>
          <w:rFonts w:ascii="TH SarabunIT๙" w:hAnsi="TH SarabunIT๙" w:cs="TH SarabunIT๙" w:hint="cs"/>
          <w:sz w:val="32"/>
          <w:szCs w:val="32"/>
          <w:cs/>
        </w:rPr>
        <w:t>สี่หมื่นหนึ่งพันบาทถ้วน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60FFB">
        <w:rPr>
          <w:rFonts w:ascii="TH SarabunIT๙" w:hAnsi="TH SarabunIT๙" w:cs="TH SarabunIT๙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F254D" w:rsidRDefault="005F254D" w:rsidP="005F254D">
      <w:pPr>
        <w:ind w:hanging="22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ก่อสร้างถนนคอนกรีตเสริมเหล็กขนาดผิวจราจร กว้าง 4.00 เมตร ยาว </w:t>
      </w:r>
      <w:r w:rsidR="00573290">
        <w:rPr>
          <w:rFonts w:ascii="TH SarabunIT๙" w:hAnsi="TH SarabunIT๙" w:cs="TH SarabunIT๙" w:hint="cs"/>
          <w:sz w:val="32"/>
          <w:szCs w:val="32"/>
          <w:cs/>
        </w:rPr>
        <w:t>178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.00 เมตร หนา 0.15 เมตร ไหล่ทางหินคลุกกว้างเฉลี่ยข้างละ 0.50 เมตร พื้นที่ผิวจราจรไม่น้อยกว่า </w:t>
      </w:r>
      <w:r w:rsidR="00573290">
        <w:rPr>
          <w:rFonts w:ascii="TH SarabunIT๙" w:hAnsi="TH SarabunIT๙" w:cs="TH SarabunIT๙" w:hint="cs"/>
          <w:sz w:val="32"/>
          <w:szCs w:val="32"/>
          <w:cs/>
        </w:rPr>
        <w:t>712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.00 ตารางเมตร </w:t>
      </w:r>
      <w:r w:rsidR="00573290">
        <w:rPr>
          <w:rFonts w:ascii="TH SarabunIT๙" w:hAnsi="TH SarabunIT๙" w:cs="TH SarabunIT๙" w:hint="cs"/>
          <w:sz w:val="32"/>
          <w:szCs w:val="32"/>
          <w:cs/>
        </w:rPr>
        <w:t xml:space="preserve">ตามแบบที่ </w:t>
      </w:r>
      <w:proofErr w:type="spellStart"/>
      <w:r w:rsidR="00573290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="00573290">
        <w:rPr>
          <w:rFonts w:ascii="TH SarabunIT๙" w:hAnsi="TH SarabunIT๙" w:cs="TH SarabunIT๙" w:hint="cs"/>
          <w:sz w:val="32"/>
          <w:szCs w:val="32"/>
          <w:cs/>
        </w:rPr>
        <w:t>.กำหนด</w:t>
      </w:r>
    </w:p>
    <w:p w:rsidR="005F254D" w:rsidRPr="00C36328" w:rsidRDefault="005F254D" w:rsidP="005F254D">
      <w:pPr>
        <w:ind w:hanging="22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7329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วางท่อระบายน้ำ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คสล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.ปากลิ้นราง ศก. </w:t>
      </w:r>
      <w:r w:rsidR="00573290">
        <w:rPr>
          <w:rFonts w:ascii="TH SarabunIT๙" w:hAnsi="TH SarabunIT๙" w:cs="TH SarabunIT๙" w:hint="cs"/>
          <w:sz w:val="32"/>
          <w:szCs w:val="32"/>
          <w:cs/>
        </w:rPr>
        <w:t>0.60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ม. จำนวน 6 ท่อน พร้อมวางแผ่นพื้นรองท่อขนาด 0.30</w:t>
      </w:r>
      <w:r>
        <w:rPr>
          <w:rFonts w:ascii="TH SarabunIT๙" w:hAnsi="TH SarabunIT๙" w:cs="TH SarabunIT๙"/>
          <w:sz w:val="32"/>
          <w:szCs w:val="32"/>
        </w:rPr>
        <w:t>x0.05x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3.50 ม. จำนวน </w:t>
      </w:r>
      <w:r w:rsidR="00573290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แผ่น และใช้ปูนทรายยาแนวท่อ</w:t>
      </w:r>
    </w:p>
    <w:p w:rsidR="005F254D" w:rsidRDefault="005F254D" w:rsidP="005F254D">
      <w:pPr>
        <w:ind w:hanging="2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2307B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ติดตั้งป้ายประชาสัมพันธ์โครงการแบบถาวร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 จำนวน 1 ป้าย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F254D" w:rsidRPr="002F15BA" w:rsidRDefault="005F254D" w:rsidP="005F254D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5F254D" w:rsidRDefault="005F254D" w:rsidP="005F254D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งบประมาณ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441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,000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ราคากลาง  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เมษายน  2561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เป็นเงิน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458,900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บาท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สี่แสนห้าหมื่นแปดพันเก้าร้อย</w:t>
      </w:r>
      <w:r>
        <w:rPr>
          <w:rFonts w:ascii="TH SarabunIT๙" w:hAnsi="TH SarabunIT๙" w:cs="TH SarabunIT๙" w:hint="cs"/>
          <w:sz w:val="32"/>
          <w:szCs w:val="32"/>
          <w:cs/>
        </w:rPr>
        <w:t>บาทถ้วน)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ตามแบบสรุปราคากลาง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60FFB">
        <w:rPr>
          <w:rFonts w:ascii="TH SarabunIT๙" w:hAnsi="TH SarabunIT๙" w:cs="TH SarabunIT๙"/>
          <w:sz w:val="32"/>
          <w:szCs w:val="32"/>
          <w:cs/>
        </w:rPr>
        <w:t>ได้ผ่านความเห็นชอบจากคณะกรรมการกำหนดราคากลางที่ลงชื่อไว้ในแบบ</w:t>
      </w:r>
      <w:r>
        <w:rPr>
          <w:rFonts w:ascii="TH SarabunIT๙" w:hAnsi="TH SarabunIT๙" w:cs="TH SarabunIT๙" w:hint="cs"/>
          <w:sz w:val="32"/>
          <w:szCs w:val="32"/>
          <w:cs/>
        </w:rPr>
        <w:t>สรุปราคากลาง</w:t>
      </w:r>
      <w:r w:rsidRPr="00E60FFB">
        <w:rPr>
          <w:rFonts w:ascii="TH SarabunIT๙" w:hAnsi="TH SarabunIT๙" w:cs="TH SarabunIT๙"/>
          <w:sz w:val="32"/>
          <w:szCs w:val="32"/>
          <w:cs/>
        </w:rPr>
        <w:t>แนบท้ายประกาศฉบับนี้แล้ว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จะใช้ราคากลางนี้ประกาศราคาต่อไป</w:t>
      </w:r>
    </w:p>
    <w:p w:rsidR="005F254D" w:rsidRDefault="005F254D" w:rsidP="005F254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5F254D" w:rsidRDefault="005F254D" w:rsidP="005F254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ประกาศให้ทราบโดยทั่วกัน</w:t>
      </w:r>
    </w:p>
    <w:p w:rsidR="005F254D" w:rsidRDefault="005F254D" w:rsidP="005F254D">
      <w:pPr>
        <w:rPr>
          <w:rFonts w:ascii="TH SarabunIT๙" w:hAnsi="TH SarabunIT๙" w:cs="TH SarabunIT๙"/>
          <w:sz w:val="32"/>
          <w:szCs w:val="32"/>
        </w:rPr>
      </w:pPr>
    </w:p>
    <w:p w:rsidR="005F254D" w:rsidRDefault="005F254D" w:rsidP="005F254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ประกาศ  ณ วันที่  </w:t>
      </w:r>
      <w:r w:rsidR="00573290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เดือน  </w:t>
      </w:r>
      <w:r w:rsidR="00573290">
        <w:rPr>
          <w:rFonts w:ascii="TH SarabunIT๙" w:hAnsi="TH SarabunIT๙" w:cs="TH SarabunIT๙" w:hint="cs"/>
          <w:sz w:val="32"/>
          <w:szCs w:val="32"/>
          <w:cs/>
        </w:rPr>
        <w:t>พฤษภาคม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พ.ศ.  2561</w:t>
      </w:r>
    </w:p>
    <w:p w:rsidR="005F254D" w:rsidRDefault="005F254D" w:rsidP="005F254D">
      <w:pPr>
        <w:rPr>
          <w:rFonts w:ascii="TH SarabunIT๙" w:hAnsi="TH SarabunIT๙" w:cs="TH SarabunIT๙"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254D" w:rsidRPr="00910E19" w:rsidRDefault="005F254D" w:rsidP="005F254D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  <w:r w:rsidRPr="00910E19">
        <w:rPr>
          <w:rFonts w:ascii="TH SarabunIT๙" w:hAnsi="TH SarabunIT๙" w:cs="TH SarabunIT๙"/>
          <w:sz w:val="32"/>
          <w:szCs w:val="32"/>
          <w:cs/>
        </w:rPr>
        <w:t xml:space="preserve"> (ลงชื่อ)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2351EB">
        <w:rPr>
          <w:rFonts w:ascii="TH SarabunIT๙" w:hAnsi="TH SarabunIT๙" w:cs="TH SarabunIT๙" w:hint="cs"/>
          <w:sz w:val="32"/>
          <w:szCs w:val="32"/>
          <w:cs/>
        </w:rPr>
        <w:t>ไพเราะ   เอียดบัว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10E19">
        <w:rPr>
          <w:rFonts w:ascii="TH SarabunIT๙" w:hAnsi="TH SarabunIT๙" w:cs="TH SarabunIT๙"/>
          <w:sz w:val="32"/>
          <w:szCs w:val="32"/>
          <w:cs/>
        </w:rPr>
        <w:t>ผู้ประกาศ</w:t>
      </w: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(นางสาวไพเราะ  เอียดบัว)</w:t>
      </w: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นายกองค์การบริหารส่วนตำบลกำแพงเซา</w:t>
      </w: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254D" w:rsidRDefault="005F254D" w:rsidP="005F254D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B3A3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ตารางแสดงวงเงินงบประมาณที่ได้รับจัดสรรและราคากลางในงานจ้างก่อสร้าง</w:t>
      </w:r>
    </w:p>
    <w:p w:rsidR="005F254D" w:rsidRPr="009B3A33" w:rsidRDefault="005F254D" w:rsidP="005F254D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F254D" w:rsidRPr="00E950E0" w:rsidRDefault="005F254D" w:rsidP="005F254D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ชื่อโครงการ </w:t>
      </w: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5F254D" w:rsidRDefault="005F254D" w:rsidP="005F254D">
      <w:pPr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355B4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โครงการก่อสร้างถนนคอนกรีตเสริมเหล็กสาย</w:t>
      </w:r>
      <w:r>
        <w:rPr>
          <w:rFonts w:ascii="TH SarabunIT๙" w:hAnsi="TH SarabunIT๙" w:cs="TH SarabunIT๙" w:hint="cs"/>
          <w:sz w:val="32"/>
          <w:szCs w:val="32"/>
          <w:cs/>
        </w:rPr>
        <w:t>หนองคล้า - เกาะทวด หมู่ที่ 5</w:t>
      </w:r>
    </w:p>
    <w:p w:rsidR="005F254D" w:rsidRPr="008553AE" w:rsidRDefault="005F254D" w:rsidP="005F254D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5F254D" w:rsidRDefault="005F254D" w:rsidP="005F254D">
      <w:pPr>
        <w:rPr>
          <w:rFonts w:ascii="TH SarabunIT๙" w:hAnsi="TH SarabunIT๙" w:cs="TH SarabunIT๙"/>
          <w:sz w:val="32"/>
          <w:szCs w:val="32"/>
        </w:rPr>
      </w:pPr>
      <w:r w:rsidRPr="00404DFA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หน่วยงานเจ้าของโครงการ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:rsidR="005F254D" w:rsidRDefault="005F254D" w:rsidP="005F254D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F254D" w:rsidRPr="009B3A33" w:rsidRDefault="005F254D" w:rsidP="005F254D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วงเงินงบประมาณที่ได้รับจัดสรร</w:t>
      </w:r>
    </w:p>
    <w:p w:rsidR="005F254D" w:rsidRDefault="005F254D" w:rsidP="005F254D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82307B">
        <w:rPr>
          <w:rFonts w:ascii="TH SarabunIT๙" w:hAnsi="TH SarabunIT๙" w:cs="TH SarabunIT๙" w:hint="cs"/>
          <w:b/>
          <w:bCs/>
          <w:sz w:val="32"/>
          <w:szCs w:val="32"/>
          <w:cs/>
        </w:rPr>
        <w:t>441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,000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5F254D" w:rsidRPr="009B3A33" w:rsidRDefault="005F254D" w:rsidP="005F254D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F254D" w:rsidRPr="009B3A33" w:rsidRDefault="005F254D" w:rsidP="005F254D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ลักษณะงานโดยสังเขป</w:t>
      </w:r>
    </w:p>
    <w:p w:rsidR="00A25406" w:rsidRPr="00A25406" w:rsidRDefault="00A25406" w:rsidP="00A25406">
      <w:pPr>
        <w:pStyle w:val="a4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 w:rsidRPr="00A25406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A25406"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ก่อสร้างถนนคอนกรีตเสริมเหล็กขนาดผิวจราจร กว้าง 4.00 เมตร ยาว 178.00 เมตร หนา 0.15 เมตร ไหล่ทางหินคลุกกว้างเฉลี่ยข้างละ 0.50 เมตร พื้นที่ผิวจราจรไม่น้อยกว่า 712.00 ตารางเมตร ตามแบบที่ </w:t>
      </w:r>
      <w:proofErr w:type="spellStart"/>
      <w:r w:rsidRPr="00A25406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Pr="00A25406">
        <w:rPr>
          <w:rFonts w:ascii="TH SarabunIT๙" w:hAnsi="TH SarabunIT๙" w:cs="TH SarabunIT๙" w:hint="cs"/>
          <w:sz w:val="32"/>
          <w:szCs w:val="32"/>
          <w:cs/>
        </w:rPr>
        <w:t>.กำหนด</w:t>
      </w:r>
    </w:p>
    <w:p w:rsidR="00A25406" w:rsidRDefault="00A25406" w:rsidP="00A25406">
      <w:pPr>
        <w:pStyle w:val="a4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25406">
        <w:rPr>
          <w:rFonts w:ascii="TH SarabunIT๙" w:hAnsi="TH SarabunIT๙" w:cs="TH SarabunIT๙" w:hint="cs"/>
          <w:sz w:val="32"/>
          <w:szCs w:val="32"/>
          <w:cs/>
        </w:rPr>
        <w:t xml:space="preserve">. วางท่อระบายน้ำ </w:t>
      </w:r>
      <w:proofErr w:type="spellStart"/>
      <w:r w:rsidRPr="00A25406">
        <w:rPr>
          <w:rFonts w:ascii="TH SarabunIT๙" w:hAnsi="TH SarabunIT๙" w:cs="TH SarabunIT๙" w:hint="cs"/>
          <w:sz w:val="32"/>
          <w:szCs w:val="32"/>
          <w:cs/>
        </w:rPr>
        <w:t>คสล</w:t>
      </w:r>
      <w:proofErr w:type="spellEnd"/>
      <w:r w:rsidRPr="00A25406">
        <w:rPr>
          <w:rFonts w:ascii="TH SarabunIT๙" w:hAnsi="TH SarabunIT๙" w:cs="TH SarabunIT๙" w:hint="cs"/>
          <w:sz w:val="32"/>
          <w:szCs w:val="32"/>
          <w:cs/>
        </w:rPr>
        <w:t>.ปากลิ้นราง ศก. 0.60 ม. จำนวน 6 ท่อน พร้อมวางแผ่นพื้นรองท่อขนาด 0.30</w:t>
      </w:r>
      <w:r w:rsidRPr="00A25406">
        <w:rPr>
          <w:rFonts w:ascii="TH SarabunIT๙" w:hAnsi="TH SarabunIT๙" w:cs="TH SarabunIT๙"/>
          <w:sz w:val="32"/>
          <w:szCs w:val="32"/>
        </w:rPr>
        <w:t>x0.05x</w:t>
      </w:r>
      <w:r w:rsidRPr="00A25406">
        <w:rPr>
          <w:rFonts w:ascii="TH SarabunIT๙" w:hAnsi="TH SarabunIT๙" w:cs="TH SarabunIT๙" w:hint="cs"/>
          <w:sz w:val="32"/>
          <w:szCs w:val="32"/>
          <w:cs/>
        </w:rPr>
        <w:t>3.50 ม. จำนวน 2 แผ่น และใช้ปูนทรายยาแนวท่อ</w:t>
      </w:r>
    </w:p>
    <w:p w:rsidR="00A25406" w:rsidRPr="00A25406" w:rsidRDefault="00A25406" w:rsidP="00A25406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A25406">
        <w:rPr>
          <w:rFonts w:ascii="TH SarabunIT๙" w:hAnsi="TH SarabunIT๙" w:cs="TH SarabunIT๙" w:hint="cs"/>
          <w:sz w:val="32"/>
          <w:szCs w:val="32"/>
          <w:cs/>
        </w:rPr>
        <w:t xml:space="preserve">3. ติดตั้งป้ายประชาสัมพันธ์โครงการแบบถาวร ตามแบบที่ </w:t>
      </w:r>
      <w:proofErr w:type="spellStart"/>
      <w:r w:rsidRPr="00A25406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Pr="00A25406">
        <w:rPr>
          <w:rFonts w:ascii="TH SarabunIT๙" w:hAnsi="TH SarabunIT๙" w:cs="TH SarabunIT๙" w:hint="cs"/>
          <w:sz w:val="32"/>
          <w:szCs w:val="32"/>
          <w:cs/>
        </w:rPr>
        <w:t>.กำหนด จำนวน 1 ป้าย</w:t>
      </w:r>
      <w:r w:rsidRPr="00A25406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F254D" w:rsidRPr="00AB6937" w:rsidRDefault="005F254D" w:rsidP="005F254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AB6937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F254D" w:rsidRPr="003C1576" w:rsidRDefault="005F254D" w:rsidP="005F254D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5F254D" w:rsidRPr="00491F6D" w:rsidRDefault="005F254D" w:rsidP="005F254D">
      <w:pPr>
        <w:tabs>
          <w:tab w:val="left" w:pos="-142"/>
          <w:tab w:val="left" w:pos="709"/>
          <w:tab w:val="left" w:pos="1620"/>
          <w:tab w:val="left" w:pos="4536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 </w:t>
      </w:r>
      <w:r w:rsidRPr="00491F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ราคากลางคำนวณ  </w:t>
      </w: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5F254D" w:rsidRDefault="005F254D" w:rsidP="005F254D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เดือน  </w:t>
      </w:r>
      <w:r>
        <w:rPr>
          <w:rFonts w:ascii="TH SarabunIT๙" w:hAnsi="TH SarabunIT๙" w:cs="TH SarabunIT๙" w:hint="cs"/>
          <w:sz w:val="32"/>
          <w:szCs w:val="32"/>
          <w:cs/>
        </w:rPr>
        <w:t>เมษายน</w:t>
      </w:r>
      <w:r>
        <w:rPr>
          <w:rFonts w:ascii="TH SarabunIT๙" w:hAnsi="TH SarabunIT๙" w:cs="TH SarabunIT๙"/>
          <w:sz w:val="32"/>
          <w:szCs w:val="32"/>
          <w:cs/>
        </w:rPr>
        <w:t xml:space="preserve">  พ.ศ.  25</w:t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เป็นเงิน   </w:t>
      </w:r>
      <w:r w:rsidR="00D75002">
        <w:rPr>
          <w:rFonts w:ascii="TH SarabunIT๙" w:hAnsi="TH SarabunIT๙" w:cs="TH SarabunIT๙" w:hint="cs"/>
          <w:b/>
          <w:bCs/>
          <w:sz w:val="32"/>
          <w:szCs w:val="32"/>
          <w:cs/>
        </w:rPr>
        <w:t>458,900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5F254D" w:rsidRPr="009B3A33" w:rsidRDefault="005F254D" w:rsidP="005F254D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F254D" w:rsidRPr="009B3A33" w:rsidRDefault="005F254D" w:rsidP="005F254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บัญชีประมาณการราคากลาง</w:t>
      </w:r>
    </w:p>
    <w:p w:rsidR="005F254D" w:rsidRPr="00E950E0" w:rsidRDefault="005F254D" w:rsidP="005F254D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5.1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A33">
        <w:rPr>
          <w:rFonts w:ascii="TH SarabunIT๙" w:hAnsi="TH SarabunIT๙" w:cs="TH SarabunIT๙"/>
          <w:sz w:val="32"/>
          <w:szCs w:val="32"/>
          <w:cs/>
        </w:rPr>
        <w:t>หมายถึง  แบบประเมินราคา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(ตามเอกสารแนบท้ายนี้)</w:t>
      </w:r>
    </w:p>
    <w:p w:rsidR="005F254D" w:rsidRDefault="005F254D" w:rsidP="005F254D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5F254D" w:rsidRPr="009B3A33" w:rsidRDefault="005F254D" w:rsidP="005F254D">
      <w:pPr>
        <w:tabs>
          <w:tab w:val="left" w:pos="426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รายชื่อคณะกรรมการกำหนดราคากลาง</w:t>
      </w:r>
    </w:p>
    <w:p w:rsidR="005F254D" w:rsidRPr="00D36839" w:rsidRDefault="005F254D" w:rsidP="005F254D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36839">
        <w:rPr>
          <w:rFonts w:ascii="TH SarabunIT๙" w:hAnsi="TH SarabunIT๙" w:cs="TH SarabunIT๙"/>
          <w:sz w:val="32"/>
          <w:szCs w:val="32"/>
        </w:rPr>
        <w:t xml:space="preserve">1.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นางสาวกอบกุล  ทองอุ่น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>ผู้อำนวยการกองช่าง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ประธานกรรมการ</w:t>
      </w:r>
    </w:p>
    <w:p w:rsidR="005F254D" w:rsidRPr="00D36839" w:rsidRDefault="005F254D" w:rsidP="005F254D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2.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Pr="00D36839">
        <w:rPr>
          <w:rFonts w:ascii="TH SarabunIT๙" w:hAnsi="TH SarabunIT๙" w:cs="TH SarabunIT๙" w:hint="cs"/>
          <w:sz w:val="32"/>
          <w:szCs w:val="32"/>
          <w:cs/>
        </w:rPr>
        <w:t>ณัฐ</w:t>
      </w:r>
      <w:proofErr w:type="spellEnd"/>
      <w:r w:rsidRPr="00D36839">
        <w:rPr>
          <w:rFonts w:ascii="TH SarabunIT๙" w:hAnsi="TH SarabunIT๙" w:cs="TH SarabunIT๙" w:hint="cs"/>
          <w:sz w:val="32"/>
          <w:szCs w:val="32"/>
          <w:cs/>
        </w:rPr>
        <w:t>ชา  ล่องจ้า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5F254D" w:rsidRDefault="005F254D" w:rsidP="005F254D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>นายกีรติ   คำดี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A12837" w:rsidRDefault="00A12837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C46F5A">
      <w:pPr>
        <w:rPr>
          <w:rFonts w:hint="cs"/>
        </w:rPr>
      </w:pPr>
    </w:p>
    <w:p w:rsidR="00C46F5A" w:rsidRDefault="00791E8C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>
            <wp:extent cx="5731510" cy="8096162"/>
            <wp:effectExtent l="0" t="0" r="2540" b="63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8C" w:rsidRDefault="00791E8C">
      <w:pPr>
        <w:rPr>
          <w:rFonts w:hint="cs"/>
        </w:rPr>
      </w:pPr>
    </w:p>
    <w:p w:rsidR="00791E8C" w:rsidRDefault="00791E8C">
      <w:pPr>
        <w:rPr>
          <w:rFonts w:hint="cs"/>
        </w:rPr>
      </w:pPr>
    </w:p>
    <w:p w:rsidR="00791E8C" w:rsidRDefault="00791E8C">
      <w:pPr>
        <w:rPr>
          <w:rFonts w:hint="cs"/>
        </w:rPr>
      </w:pPr>
    </w:p>
    <w:p w:rsidR="00791E8C" w:rsidRDefault="00791E8C">
      <w:pPr>
        <w:rPr>
          <w:rFonts w:hint="cs"/>
        </w:rPr>
      </w:pPr>
    </w:p>
    <w:p w:rsidR="00791E8C" w:rsidRDefault="00791E8C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>
            <wp:extent cx="5731510" cy="8096162"/>
            <wp:effectExtent l="0" t="0" r="2540" b="63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8C" w:rsidRDefault="00791E8C">
      <w:pPr>
        <w:rPr>
          <w:rFonts w:hint="cs"/>
        </w:rPr>
      </w:pPr>
    </w:p>
    <w:p w:rsidR="00791E8C" w:rsidRDefault="00791E8C">
      <w:pPr>
        <w:rPr>
          <w:rFonts w:hint="cs"/>
        </w:rPr>
      </w:pPr>
    </w:p>
    <w:p w:rsidR="00791E8C" w:rsidRDefault="00791E8C">
      <w:pPr>
        <w:rPr>
          <w:rFonts w:hint="cs"/>
        </w:rPr>
      </w:pPr>
    </w:p>
    <w:p w:rsidR="00791E8C" w:rsidRDefault="00791E8C">
      <w:pPr>
        <w:rPr>
          <w:rFonts w:hint="cs"/>
        </w:rPr>
      </w:pPr>
    </w:p>
    <w:p w:rsidR="00791E8C" w:rsidRDefault="00791E8C">
      <w:r>
        <w:rPr>
          <w:noProof/>
        </w:rPr>
        <w:lastRenderedPageBreak/>
        <w:drawing>
          <wp:inline distT="0" distB="0" distL="0" distR="0">
            <wp:extent cx="5731510" cy="8096162"/>
            <wp:effectExtent l="0" t="0" r="2540" b="63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91E8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FA7877"/>
    <w:multiLevelType w:val="hybridMultilevel"/>
    <w:tmpl w:val="3A342A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254D"/>
    <w:rsid w:val="002351EB"/>
    <w:rsid w:val="00540CB8"/>
    <w:rsid w:val="00573290"/>
    <w:rsid w:val="005F254D"/>
    <w:rsid w:val="00791E8C"/>
    <w:rsid w:val="0082307B"/>
    <w:rsid w:val="00A12837"/>
    <w:rsid w:val="00A25406"/>
    <w:rsid w:val="00C46F5A"/>
    <w:rsid w:val="00D75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54D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254D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5F254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91E8C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791E8C"/>
    <w:rPr>
      <w:rFonts w:ascii="Tahoma" w:eastAsia="Times New Roman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254D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254D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5F254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91E8C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791E8C"/>
    <w:rPr>
      <w:rFonts w:ascii="Tahoma" w:eastAsia="Times New Roman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377</Words>
  <Characters>2150</Characters>
  <Application>Microsoft Office Word</Application>
  <DocSecurity>0</DocSecurity>
  <Lines>17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2522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14</cp:revision>
  <dcterms:created xsi:type="dcterms:W3CDTF">2018-05-03T04:12:00Z</dcterms:created>
  <dcterms:modified xsi:type="dcterms:W3CDTF">2018-05-03T04:26:00Z</dcterms:modified>
</cp:coreProperties>
</file>